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86819" w14:textId="1373AA95" w:rsidR="008D060A" w:rsidRPr="00682DA2" w:rsidRDefault="00343626" w:rsidP="00682DA2">
      <w:pPr>
        <w:pStyle w:val="Heading1"/>
        <w:rPr>
          <w:rFonts w:asciiTheme="minorHAnsi" w:hAnsiTheme="minorHAnsi" w:cstheme="minorHAnsi"/>
          <w:b/>
          <w:bCs/>
          <w:color w:val="000000" w:themeColor="text1"/>
          <w:sz w:val="56"/>
          <w:szCs w:val="56"/>
        </w:rPr>
      </w:pPr>
      <w:r>
        <w:rPr>
          <w:rFonts w:asciiTheme="minorHAnsi" w:hAnsiTheme="minorHAnsi" w:cstheme="minorHAnsi"/>
          <w:b/>
          <w:bCs/>
          <w:color w:val="000000" w:themeColor="text1"/>
          <w:sz w:val="56"/>
          <w:szCs w:val="56"/>
        </w:rPr>
        <w:t xml:space="preserve">Milton Keynes Foster </w:t>
      </w:r>
      <w:r w:rsidR="00D64204">
        <w:rPr>
          <w:rFonts w:asciiTheme="minorHAnsi" w:hAnsiTheme="minorHAnsi" w:cstheme="minorHAnsi"/>
          <w:b/>
          <w:bCs/>
          <w:color w:val="000000" w:themeColor="text1"/>
          <w:sz w:val="56"/>
          <w:szCs w:val="56"/>
        </w:rPr>
        <w:t xml:space="preserve">Carers Payment </w:t>
      </w:r>
      <w:r w:rsidR="004B7C78">
        <w:rPr>
          <w:rFonts w:asciiTheme="minorHAnsi" w:hAnsiTheme="minorHAnsi" w:cstheme="minorHAnsi"/>
          <w:b/>
          <w:bCs/>
          <w:color w:val="000000" w:themeColor="text1"/>
          <w:sz w:val="56"/>
          <w:szCs w:val="56"/>
        </w:rPr>
        <w:t>Scheme 2024</w:t>
      </w:r>
      <w:r w:rsidR="00F87BE3">
        <w:rPr>
          <w:rFonts w:asciiTheme="minorHAnsi" w:hAnsiTheme="minorHAnsi" w:cstheme="minorHAnsi"/>
          <w:b/>
          <w:bCs/>
          <w:color w:val="000000" w:themeColor="text1"/>
          <w:sz w:val="56"/>
          <w:szCs w:val="56"/>
        </w:rPr>
        <w:t xml:space="preserve">/25 </w:t>
      </w:r>
    </w:p>
    <w:p w14:paraId="00E31D9F" w14:textId="00B80DC0" w:rsidR="00090DB0" w:rsidRPr="00090DB0" w:rsidRDefault="00090DB0" w:rsidP="00090DB0">
      <w:pPr>
        <w:spacing w:after="0" w:line="240" w:lineRule="auto"/>
      </w:pPr>
      <w:r w:rsidRPr="00090DB0">
        <w:t>Reviewed by: Sharon Godfrey Head of Corporate Parenting Service</w:t>
      </w:r>
    </w:p>
    <w:p w14:paraId="23F40753" w14:textId="77777777" w:rsidR="00090DB0" w:rsidRPr="00090DB0" w:rsidRDefault="00090DB0" w:rsidP="00090DB0">
      <w:pPr>
        <w:spacing w:after="0" w:line="240" w:lineRule="auto"/>
      </w:pPr>
      <w:r w:rsidRPr="00090DB0">
        <w:t>Date Reviewed: April 2024</w:t>
      </w:r>
    </w:p>
    <w:p w14:paraId="63C9B539" w14:textId="77777777" w:rsidR="00090DB0" w:rsidRPr="00090DB0" w:rsidRDefault="00090DB0" w:rsidP="00090DB0">
      <w:pPr>
        <w:spacing w:after="0" w:line="240" w:lineRule="auto"/>
      </w:pPr>
      <w:r w:rsidRPr="00090DB0">
        <w:t>Approved by: Dr Mac Heath, Director Children’s Services and Sophie Marshall Assistant Director Children’s Services</w:t>
      </w:r>
    </w:p>
    <w:p w14:paraId="4C3A2848" w14:textId="77777777" w:rsidR="00090DB0" w:rsidRPr="00090DB0" w:rsidRDefault="00090DB0" w:rsidP="00090DB0">
      <w:pPr>
        <w:spacing w:after="0" w:line="240" w:lineRule="auto"/>
      </w:pPr>
      <w:r w:rsidRPr="00090DB0">
        <w:t xml:space="preserve">Date Approved: May 2024 </w:t>
      </w:r>
    </w:p>
    <w:p w14:paraId="3F07B708" w14:textId="58028087" w:rsidR="00682DA2" w:rsidRPr="00682DA2" w:rsidRDefault="00EB3882" w:rsidP="00682DA2">
      <w:pPr>
        <w:pStyle w:val="Heading1"/>
        <w:rPr>
          <w:rFonts w:asciiTheme="minorHAnsi" w:hAnsiTheme="minorHAnsi" w:cstheme="minorHAnsi"/>
          <w:b/>
          <w:bCs/>
          <w:color w:val="000000" w:themeColor="text1"/>
          <w:sz w:val="56"/>
          <w:szCs w:val="56"/>
        </w:rPr>
      </w:pPr>
      <w:r>
        <w:rPr>
          <w:rFonts w:asciiTheme="minorHAnsi" w:hAnsiTheme="minorHAnsi" w:cstheme="minorHAnsi"/>
          <w:b/>
          <w:bCs/>
          <w:color w:val="000000" w:themeColor="text1"/>
          <w:sz w:val="56"/>
          <w:szCs w:val="56"/>
        </w:rPr>
        <w:t>Introduction</w:t>
      </w:r>
    </w:p>
    <w:p w14:paraId="6611278B" w14:textId="77777777" w:rsidR="004B1C03" w:rsidRPr="0067742A" w:rsidRDefault="004B1C03" w:rsidP="004B1C03">
      <w:pPr>
        <w:spacing w:after="0" w:line="240" w:lineRule="auto"/>
        <w:ind w:right="-232"/>
        <w:textAlignment w:val="baseline"/>
        <w:rPr>
          <w:rFonts w:eastAsia="Arial" w:cstheme="minorHAnsi"/>
          <w:color w:val="000000"/>
          <w:sz w:val="24"/>
          <w:szCs w:val="24"/>
        </w:rPr>
      </w:pPr>
      <w:r w:rsidRPr="0067742A">
        <w:rPr>
          <w:rFonts w:eastAsia="Arial" w:cstheme="minorHAnsi"/>
          <w:color w:val="000000"/>
          <w:sz w:val="24"/>
          <w:szCs w:val="24"/>
        </w:rPr>
        <w:t xml:space="preserve">This document outlines the scheme of allowances and payments to Foster Carers for Milton Keynes Council.  </w:t>
      </w:r>
    </w:p>
    <w:p w14:paraId="3B26E6F9" w14:textId="77777777" w:rsidR="004B1C03" w:rsidRDefault="004B1C03" w:rsidP="004B1C03">
      <w:pPr>
        <w:spacing w:after="0" w:line="240" w:lineRule="auto"/>
        <w:ind w:right="-232"/>
        <w:textAlignment w:val="baseline"/>
        <w:rPr>
          <w:rFonts w:eastAsia="Arial" w:cstheme="minorHAnsi"/>
          <w:color w:val="000000"/>
          <w:sz w:val="24"/>
          <w:szCs w:val="24"/>
        </w:rPr>
      </w:pPr>
    </w:p>
    <w:p w14:paraId="5E77B260" w14:textId="77777777" w:rsidR="004B1C03" w:rsidRPr="0067742A" w:rsidRDefault="004B1C03" w:rsidP="004B1C03">
      <w:pPr>
        <w:spacing w:after="0" w:line="240" w:lineRule="auto"/>
        <w:ind w:right="-232"/>
        <w:textAlignment w:val="baseline"/>
        <w:rPr>
          <w:rFonts w:eastAsia="Arial" w:cstheme="minorHAnsi"/>
          <w:color w:val="000000"/>
          <w:sz w:val="24"/>
          <w:szCs w:val="24"/>
        </w:rPr>
      </w:pPr>
      <w:r w:rsidRPr="0067742A">
        <w:rPr>
          <w:rFonts w:eastAsia="Arial" w:cstheme="minorHAnsi"/>
          <w:color w:val="000000"/>
          <w:sz w:val="24"/>
          <w:szCs w:val="24"/>
        </w:rPr>
        <w:t>A “Foster Carer” is:</w:t>
      </w:r>
    </w:p>
    <w:p w14:paraId="3102F780" w14:textId="77777777" w:rsidR="004B1C03" w:rsidRPr="0067742A" w:rsidRDefault="004B1C03" w:rsidP="004B1C03">
      <w:pPr>
        <w:pStyle w:val="ListParagraph"/>
        <w:numPr>
          <w:ilvl w:val="0"/>
          <w:numId w:val="7"/>
        </w:numPr>
        <w:spacing w:after="0" w:line="240" w:lineRule="auto"/>
        <w:ind w:right="-232"/>
        <w:textAlignment w:val="baseline"/>
        <w:rPr>
          <w:rFonts w:eastAsia="Arial" w:cstheme="minorHAnsi"/>
          <w:color w:val="000000"/>
          <w:spacing w:val="-1"/>
          <w:sz w:val="24"/>
          <w:szCs w:val="24"/>
        </w:rPr>
      </w:pPr>
      <w:r w:rsidRPr="0067742A">
        <w:rPr>
          <w:rFonts w:eastAsia="Arial" w:cstheme="minorHAnsi"/>
          <w:color w:val="000000"/>
          <w:sz w:val="24"/>
          <w:szCs w:val="24"/>
        </w:rPr>
        <w:t xml:space="preserve">A person approved as a Foster Carer in accordance with the </w:t>
      </w:r>
      <w:r w:rsidRPr="0067742A">
        <w:rPr>
          <w:rFonts w:eastAsia="Arial" w:cstheme="minorHAnsi"/>
          <w:color w:val="000000"/>
          <w:spacing w:val="-1"/>
          <w:sz w:val="24"/>
          <w:szCs w:val="24"/>
        </w:rPr>
        <w:t>Fostering Services Regulations 2011 or</w:t>
      </w:r>
    </w:p>
    <w:p w14:paraId="59DDAF2F" w14:textId="77777777" w:rsidR="004B1C03" w:rsidRPr="0067742A" w:rsidRDefault="004B1C03" w:rsidP="004B1C03">
      <w:pPr>
        <w:pStyle w:val="ListParagraph"/>
        <w:numPr>
          <w:ilvl w:val="0"/>
          <w:numId w:val="7"/>
        </w:numPr>
        <w:spacing w:after="0" w:line="240" w:lineRule="auto"/>
        <w:ind w:right="-232"/>
        <w:textAlignment w:val="baseline"/>
        <w:rPr>
          <w:rFonts w:eastAsia="Arial" w:cstheme="minorHAnsi"/>
          <w:color w:val="000000"/>
          <w:sz w:val="24"/>
          <w:szCs w:val="24"/>
        </w:rPr>
      </w:pPr>
      <w:r w:rsidRPr="0067742A">
        <w:rPr>
          <w:rFonts w:eastAsia="Arial" w:cstheme="minorHAnsi"/>
          <w:color w:val="000000"/>
          <w:sz w:val="24"/>
          <w:szCs w:val="24"/>
        </w:rPr>
        <w:t xml:space="preserve">A Kinship Foster Carer who is temporarily approved in accordance with </w:t>
      </w:r>
      <w:r w:rsidRPr="0067742A">
        <w:rPr>
          <w:rFonts w:eastAsia="Arial" w:cstheme="minorHAnsi"/>
          <w:color w:val="000000"/>
          <w:spacing w:val="-1"/>
          <w:sz w:val="24"/>
          <w:szCs w:val="24"/>
        </w:rPr>
        <w:t>Regulation 24 of The Care Planning, Placement and Case Review (England) Regulations 2010</w:t>
      </w:r>
      <w:r w:rsidRPr="0067742A">
        <w:rPr>
          <w:rFonts w:eastAsia="Arial" w:cstheme="minorHAnsi"/>
          <w:color w:val="000000"/>
          <w:sz w:val="24"/>
          <w:szCs w:val="24"/>
        </w:rPr>
        <w:t xml:space="preserve">. </w:t>
      </w:r>
    </w:p>
    <w:p w14:paraId="28967511" w14:textId="77777777" w:rsidR="004B1C03" w:rsidRPr="0067742A" w:rsidRDefault="004B1C03" w:rsidP="004B1C03">
      <w:pPr>
        <w:spacing w:after="0" w:line="240" w:lineRule="auto"/>
        <w:ind w:right="-232"/>
        <w:textAlignment w:val="baseline"/>
        <w:rPr>
          <w:rFonts w:eastAsia="Arial" w:cstheme="minorHAnsi"/>
          <w:color w:val="000000"/>
          <w:sz w:val="24"/>
          <w:szCs w:val="24"/>
        </w:rPr>
      </w:pPr>
    </w:p>
    <w:p w14:paraId="2F15E298" w14:textId="77777777" w:rsidR="004B1C03" w:rsidRPr="0067742A" w:rsidRDefault="004B1C03" w:rsidP="004B1C03">
      <w:pPr>
        <w:spacing w:after="0" w:line="240" w:lineRule="auto"/>
        <w:ind w:right="-232"/>
        <w:textAlignment w:val="baseline"/>
        <w:rPr>
          <w:rFonts w:eastAsia="Arial" w:cstheme="minorHAnsi"/>
          <w:color w:val="000000"/>
          <w:sz w:val="24"/>
          <w:szCs w:val="24"/>
        </w:rPr>
      </w:pPr>
      <w:r w:rsidRPr="0067742A">
        <w:rPr>
          <w:rFonts w:eastAsia="Arial" w:cstheme="minorHAnsi"/>
          <w:color w:val="000000"/>
          <w:sz w:val="24"/>
          <w:szCs w:val="24"/>
        </w:rPr>
        <w:t>The payments are reviewed annually each February and any changes made in April.</w:t>
      </w:r>
    </w:p>
    <w:p w14:paraId="75A2BDC1" w14:textId="77777777" w:rsidR="004B1C03" w:rsidRPr="0067742A" w:rsidRDefault="004B1C03" w:rsidP="004B1C03">
      <w:pPr>
        <w:spacing w:after="0" w:line="240" w:lineRule="auto"/>
        <w:ind w:right="-232"/>
        <w:textAlignment w:val="baseline"/>
        <w:rPr>
          <w:rFonts w:eastAsia="Arial" w:cstheme="minorHAnsi"/>
          <w:color w:val="000000"/>
          <w:sz w:val="24"/>
          <w:szCs w:val="24"/>
        </w:rPr>
      </w:pPr>
    </w:p>
    <w:p w14:paraId="7F567B76" w14:textId="77777777" w:rsidR="004B1C03" w:rsidRPr="0067742A" w:rsidRDefault="004B1C03" w:rsidP="004B1C03">
      <w:pPr>
        <w:spacing w:after="0" w:line="240" w:lineRule="auto"/>
        <w:ind w:right="-232"/>
        <w:jc w:val="both"/>
        <w:textAlignment w:val="baseline"/>
        <w:rPr>
          <w:rFonts w:eastAsia="Arial" w:cstheme="minorHAnsi"/>
          <w:color w:val="000000"/>
          <w:sz w:val="24"/>
          <w:szCs w:val="24"/>
        </w:rPr>
      </w:pPr>
      <w:r w:rsidRPr="0067742A">
        <w:rPr>
          <w:rFonts w:eastAsia="Arial" w:cstheme="minorHAnsi"/>
          <w:color w:val="000000"/>
          <w:sz w:val="24"/>
          <w:szCs w:val="24"/>
        </w:rPr>
        <w:t>The document does not cover the situation where any Carer subsequently obtains an Adoption, Child Arrangement or Special Guardianship Order.  If such Orders are made, the fostering allowances will cease to apply, and the respective allowance policy should be referred to.</w:t>
      </w:r>
    </w:p>
    <w:p w14:paraId="33CB62DE" w14:textId="77777777" w:rsidR="004B1C03" w:rsidRPr="0067742A" w:rsidRDefault="004B1C03" w:rsidP="004B1C03">
      <w:pPr>
        <w:spacing w:after="0" w:line="240" w:lineRule="auto"/>
        <w:ind w:right="-232"/>
        <w:textAlignment w:val="baseline"/>
        <w:rPr>
          <w:rFonts w:eastAsia="Arial" w:cstheme="minorHAnsi"/>
          <w:color w:val="000000"/>
          <w:sz w:val="24"/>
          <w:szCs w:val="24"/>
        </w:rPr>
      </w:pPr>
    </w:p>
    <w:p w14:paraId="1C9CA203" w14:textId="77777777" w:rsidR="004B1C03" w:rsidRPr="0067742A" w:rsidRDefault="004B1C03" w:rsidP="004B1C03">
      <w:pPr>
        <w:spacing w:after="0" w:line="240" w:lineRule="auto"/>
        <w:ind w:right="-232"/>
        <w:jc w:val="both"/>
        <w:textAlignment w:val="baseline"/>
        <w:rPr>
          <w:rFonts w:eastAsia="Arial" w:cstheme="minorHAnsi"/>
          <w:color w:val="000000"/>
          <w:sz w:val="24"/>
          <w:szCs w:val="24"/>
        </w:rPr>
      </w:pPr>
      <w:r w:rsidRPr="0067742A">
        <w:rPr>
          <w:rFonts w:eastAsia="Arial" w:cstheme="minorHAnsi"/>
          <w:color w:val="000000"/>
          <w:sz w:val="24"/>
          <w:szCs w:val="24"/>
        </w:rPr>
        <w:t>All payments to Foster Carers are processed by the Fostering Team responsible for the supervision and support of the Foster Carer.  The Fostering Service aims to ensure that Foster Carers receive their payment without delay and that exceptional claims are treated fairly. Carers should speak to their Supervising Social Worker about any payment request or query. They should not ask the child’s Social Worker about payments as this may cause confusion and delay in payment.  Where a Foster Carer’s request for payment relates to a child’s particular needs the Supervising Social Worker will liaise with the child’s Social Worker about whether the payment is appropriate.</w:t>
      </w:r>
    </w:p>
    <w:p w14:paraId="40000BE1" w14:textId="77777777" w:rsidR="004B1C03" w:rsidRPr="0067742A" w:rsidRDefault="004B1C03" w:rsidP="004B1C03">
      <w:pPr>
        <w:spacing w:after="0" w:line="240" w:lineRule="auto"/>
        <w:ind w:right="-232"/>
        <w:textAlignment w:val="baseline"/>
        <w:rPr>
          <w:rFonts w:eastAsia="Arial" w:cstheme="minorHAnsi"/>
          <w:color w:val="000000"/>
          <w:sz w:val="24"/>
          <w:szCs w:val="24"/>
        </w:rPr>
      </w:pPr>
    </w:p>
    <w:p w14:paraId="5CD498D1" w14:textId="77777777" w:rsidR="004B1C03" w:rsidRPr="0067742A" w:rsidRDefault="004B1C03" w:rsidP="004B1C03">
      <w:pPr>
        <w:spacing w:after="0" w:line="240" w:lineRule="auto"/>
        <w:ind w:right="-232"/>
        <w:jc w:val="both"/>
        <w:textAlignment w:val="baseline"/>
        <w:rPr>
          <w:rFonts w:eastAsia="Arial" w:cstheme="minorHAnsi"/>
          <w:color w:val="000000"/>
          <w:sz w:val="24"/>
          <w:szCs w:val="24"/>
        </w:rPr>
      </w:pPr>
      <w:r w:rsidRPr="0067742A">
        <w:rPr>
          <w:rFonts w:eastAsia="Arial" w:cstheme="minorHAnsi"/>
          <w:color w:val="000000"/>
          <w:sz w:val="24"/>
          <w:szCs w:val="24"/>
        </w:rPr>
        <w:t>The budget covers all payments that are directly made to Foster Carers.  Any additional expenditure on Looked After Children outside the fostering allowance remains the responsibility of the child’s Social Worker.  If the child’s allocated Social Worker is unsure of where the responsibility lies for a particular cost, they should consult the Fostering Service.</w:t>
      </w:r>
    </w:p>
    <w:p w14:paraId="62F78136" w14:textId="77777777" w:rsidR="004B1C03" w:rsidRPr="0067742A" w:rsidRDefault="004B1C03" w:rsidP="004B1C03">
      <w:pPr>
        <w:spacing w:after="0" w:line="240" w:lineRule="auto"/>
        <w:ind w:right="-232"/>
        <w:textAlignment w:val="baseline"/>
        <w:rPr>
          <w:rFonts w:eastAsia="Arial" w:cstheme="minorHAnsi"/>
          <w:color w:val="000000"/>
          <w:sz w:val="24"/>
          <w:szCs w:val="24"/>
        </w:rPr>
      </w:pPr>
    </w:p>
    <w:p w14:paraId="4C24D50D" w14:textId="77777777" w:rsidR="004B1C03" w:rsidRPr="0067742A" w:rsidRDefault="004B1C03" w:rsidP="004B1C03">
      <w:pPr>
        <w:spacing w:after="0" w:line="240" w:lineRule="auto"/>
        <w:ind w:right="-232"/>
        <w:jc w:val="both"/>
        <w:textAlignment w:val="baseline"/>
        <w:rPr>
          <w:rFonts w:eastAsia="Arial" w:cstheme="minorHAnsi"/>
          <w:color w:val="000000"/>
          <w:sz w:val="24"/>
          <w:szCs w:val="24"/>
        </w:rPr>
      </w:pPr>
      <w:r w:rsidRPr="0067742A">
        <w:rPr>
          <w:rFonts w:eastAsia="Arial" w:cstheme="minorHAnsi"/>
          <w:color w:val="000000"/>
          <w:sz w:val="24"/>
          <w:szCs w:val="24"/>
        </w:rPr>
        <w:t xml:space="preserve">Foster Carers are required to use the </w:t>
      </w:r>
      <w:r w:rsidRPr="0067742A">
        <w:rPr>
          <w:rFonts w:eastAsia="Arial" w:cstheme="minorHAnsi"/>
          <w:i/>
          <w:color w:val="000000"/>
          <w:sz w:val="24"/>
          <w:szCs w:val="24"/>
        </w:rPr>
        <w:t>Record of Expenditure Form</w:t>
      </w:r>
      <w:r w:rsidRPr="0067742A">
        <w:rPr>
          <w:rFonts w:eastAsia="Arial" w:cstheme="minorHAnsi"/>
          <w:color w:val="000000"/>
          <w:sz w:val="24"/>
          <w:szCs w:val="24"/>
        </w:rPr>
        <w:t xml:space="preserve"> to demonstrate how the allowance has been used and what items of clothing or alternative items have been purchased.  Pocket money, birthday and festival allowance should also be recorded on this form. This is to ensure that children and young people have received their full entitlement for each financial </w:t>
      </w:r>
      <w:r w:rsidRPr="0067742A">
        <w:rPr>
          <w:rFonts w:eastAsia="Arial" w:cstheme="minorHAnsi"/>
          <w:color w:val="000000"/>
          <w:sz w:val="24"/>
          <w:szCs w:val="24"/>
        </w:rPr>
        <w:lastRenderedPageBreak/>
        <w:t>year and particularly when they move between placements.  Foster Carers should retain receipts for their records as they may otherwise find themselves challenged by Milton Keynes City Council and/or HMRC.  Foster Carers are reminded that it is their responsibility to retain their remittance advice slips for tax purposes.</w:t>
      </w:r>
    </w:p>
    <w:p w14:paraId="3C0E24CC" w14:textId="77777777" w:rsidR="004B1C03" w:rsidRPr="0067742A" w:rsidRDefault="004B1C03" w:rsidP="004B1C03">
      <w:pPr>
        <w:spacing w:after="0" w:line="240" w:lineRule="auto"/>
        <w:ind w:right="-232"/>
        <w:jc w:val="both"/>
        <w:textAlignment w:val="baseline"/>
        <w:rPr>
          <w:rFonts w:eastAsia="Arial" w:cstheme="minorHAnsi"/>
          <w:color w:val="000000"/>
          <w:sz w:val="24"/>
          <w:szCs w:val="24"/>
        </w:rPr>
      </w:pPr>
    </w:p>
    <w:p w14:paraId="05A66E1F" w14:textId="77777777" w:rsidR="004B1C03" w:rsidRDefault="004B1C03" w:rsidP="004B1C03">
      <w:pPr>
        <w:spacing w:after="0" w:line="240" w:lineRule="auto"/>
        <w:ind w:right="-232"/>
        <w:textAlignment w:val="baseline"/>
        <w:rPr>
          <w:rFonts w:eastAsia="Arial" w:cstheme="minorHAnsi"/>
          <w:color w:val="000000"/>
          <w:sz w:val="24"/>
          <w:szCs w:val="24"/>
        </w:rPr>
      </w:pPr>
      <w:r w:rsidRPr="0067742A">
        <w:rPr>
          <w:rFonts w:eastAsia="Arial" w:cstheme="minorHAnsi"/>
          <w:color w:val="000000"/>
          <w:sz w:val="24"/>
          <w:szCs w:val="24"/>
        </w:rPr>
        <w:t>Foster Carers of young people aged 16 and over should ensure that the young person has sufficient suitable clothing for formal/interview situations, education and training or employment opportunities and for their future move into independent living.</w:t>
      </w:r>
    </w:p>
    <w:p w14:paraId="311831F0" w14:textId="77777777" w:rsidR="00682DA2" w:rsidRDefault="00682DA2" w:rsidP="00682DA2">
      <w:pPr>
        <w:pStyle w:val="Default"/>
        <w:rPr>
          <w:sz w:val="28"/>
          <w:szCs w:val="28"/>
        </w:rPr>
      </w:pPr>
    </w:p>
    <w:p w14:paraId="215E6D38" w14:textId="476B93E6" w:rsidR="00682DA2" w:rsidRPr="00682DA2" w:rsidRDefault="004B1C03" w:rsidP="00682DA2">
      <w:pPr>
        <w:pStyle w:val="Heading2"/>
        <w:rPr>
          <w:rFonts w:ascii="Calibri,Bold" w:eastAsiaTheme="minorHAnsi" w:hAnsi="Calibri,Bold" w:cs="Calibri,Bold"/>
          <w:b/>
          <w:bCs/>
          <w:color w:val="000000"/>
          <w:sz w:val="48"/>
          <w:szCs w:val="48"/>
        </w:rPr>
      </w:pPr>
      <w:r>
        <w:rPr>
          <w:rFonts w:ascii="Calibri,Bold" w:eastAsiaTheme="minorHAnsi" w:hAnsi="Calibri,Bold" w:cs="Calibri,Bold"/>
          <w:b/>
          <w:bCs/>
          <w:color w:val="000000"/>
          <w:sz w:val="48"/>
          <w:szCs w:val="48"/>
        </w:rPr>
        <w:t>Purpose</w:t>
      </w:r>
    </w:p>
    <w:p w14:paraId="5A87284F" w14:textId="77777777" w:rsidR="00EA0B86" w:rsidRPr="0067742A" w:rsidRDefault="00EA0B86" w:rsidP="00EA0B86">
      <w:pPr>
        <w:spacing w:after="0" w:line="240" w:lineRule="auto"/>
        <w:textAlignment w:val="baseline"/>
        <w:rPr>
          <w:rFonts w:eastAsia="Arial" w:cstheme="minorHAnsi"/>
          <w:color w:val="000000"/>
          <w:sz w:val="24"/>
          <w:szCs w:val="24"/>
        </w:rPr>
      </w:pPr>
      <w:r w:rsidRPr="0067742A">
        <w:rPr>
          <w:rFonts w:eastAsia="Arial" w:cstheme="minorHAnsi"/>
          <w:color w:val="000000"/>
          <w:sz w:val="24"/>
          <w:szCs w:val="24"/>
        </w:rPr>
        <w:t>To outline the criteria and process for the payment structure for Foster Carers approved by Milton Keynes City Council.</w:t>
      </w:r>
    </w:p>
    <w:p w14:paraId="313AACE2" w14:textId="77777777" w:rsidR="00682DA2" w:rsidRDefault="00682DA2" w:rsidP="00682DA2">
      <w:pPr>
        <w:pStyle w:val="Default"/>
        <w:rPr>
          <w:sz w:val="23"/>
          <w:szCs w:val="23"/>
        </w:rPr>
      </w:pPr>
    </w:p>
    <w:p w14:paraId="4207F04E" w14:textId="0168DE90" w:rsidR="00682DA2" w:rsidRPr="00682DA2" w:rsidRDefault="003870F2" w:rsidP="00682DA2">
      <w:pPr>
        <w:pStyle w:val="Heading2"/>
        <w:rPr>
          <w:rFonts w:ascii="Calibri,Bold" w:eastAsiaTheme="minorHAnsi" w:hAnsi="Calibri,Bold" w:cs="Calibri,Bold"/>
          <w:b/>
          <w:bCs/>
          <w:color w:val="000000"/>
          <w:sz w:val="48"/>
          <w:szCs w:val="48"/>
        </w:rPr>
      </w:pPr>
      <w:r>
        <w:rPr>
          <w:rFonts w:ascii="Calibri,Bold" w:eastAsiaTheme="minorHAnsi" w:hAnsi="Calibri,Bold" w:cs="Calibri,Bold"/>
          <w:b/>
          <w:bCs/>
          <w:color w:val="000000"/>
          <w:sz w:val="48"/>
          <w:szCs w:val="48"/>
        </w:rPr>
        <w:t>Key principles</w:t>
      </w:r>
    </w:p>
    <w:p w14:paraId="2819307F" w14:textId="77777777" w:rsidR="005C0639" w:rsidRPr="0067742A" w:rsidRDefault="005C0639" w:rsidP="005C0639">
      <w:pPr>
        <w:pStyle w:val="ListParagraph"/>
        <w:numPr>
          <w:ilvl w:val="0"/>
          <w:numId w:val="8"/>
        </w:numPr>
        <w:tabs>
          <w:tab w:val="left" w:pos="936"/>
        </w:tabs>
        <w:spacing w:after="0" w:line="240" w:lineRule="auto"/>
        <w:ind w:right="144"/>
        <w:textAlignment w:val="baseline"/>
        <w:rPr>
          <w:rFonts w:eastAsia="Arial" w:cstheme="minorHAnsi"/>
          <w:color w:val="000000"/>
          <w:sz w:val="24"/>
          <w:szCs w:val="24"/>
        </w:rPr>
      </w:pPr>
      <w:r w:rsidRPr="0067742A">
        <w:rPr>
          <w:rFonts w:eastAsia="Arial" w:cstheme="minorHAnsi"/>
          <w:color w:val="000000"/>
          <w:sz w:val="24"/>
          <w:szCs w:val="24"/>
        </w:rPr>
        <w:t>To provide clarity of the criteria and process for the payment structure for approved Foster Carers</w:t>
      </w:r>
    </w:p>
    <w:p w14:paraId="69664037" w14:textId="77777777" w:rsidR="005C0639" w:rsidRPr="0067742A" w:rsidRDefault="005C0639" w:rsidP="005C0639">
      <w:pPr>
        <w:pStyle w:val="ListParagraph"/>
        <w:numPr>
          <w:ilvl w:val="0"/>
          <w:numId w:val="8"/>
        </w:numPr>
        <w:tabs>
          <w:tab w:val="left" w:pos="936"/>
        </w:tabs>
        <w:spacing w:after="0" w:line="240" w:lineRule="auto"/>
        <w:ind w:right="144"/>
        <w:textAlignment w:val="baseline"/>
        <w:rPr>
          <w:rFonts w:eastAsia="Arial" w:cstheme="minorHAnsi"/>
          <w:color w:val="000000"/>
          <w:sz w:val="24"/>
          <w:szCs w:val="24"/>
        </w:rPr>
      </w:pPr>
      <w:r w:rsidRPr="0067742A">
        <w:rPr>
          <w:rFonts w:eastAsia="Arial" w:cstheme="minorHAnsi"/>
          <w:color w:val="000000"/>
          <w:sz w:val="24"/>
          <w:szCs w:val="24"/>
        </w:rPr>
        <w:t>To provide clarity to all relevant parties about the role and responsibilities for each level of Foster Carer</w:t>
      </w:r>
    </w:p>
    <w:p w14:paraId="12BA7425" w14:textId="77777777" w:rsidR="005C0639" w:rsidRPr="0067742A" w:rsidRDefault="005C0639" w:rsidP="005C0639">
      <w:pPr>
        <w:pStyle w:val="ListParagraph"/>
        <w:numPr>
          <w:ilvl w:val="0"/>
          <w:numId w:val="8"/>
        </w:numPr>
        <w:tabs>
          <w:tab w:val="left" w:pos="936"/>
        </w:tabs>
        <w:spacing w:after="0" w:line="240" w:lineRule="auto"/>
        <w:ind w:right="504"/>
        <w:textAlignment w:val="baseline"/>
        <w:rPr>
          <w:rFonts w:eastAsia="Arial" w:cstheme="minorHAnsi"/>
          <w:color w:val="000000"/>
          <w:sz w:val="24"/>
          <w:szCs w:val="24"/>
        </w:rPr>
      </w:pPr>
      <w:r w:rsidRPr="0067742A">
        <w:rPr>
          <w:rFonts w:eastAsia="Arial" w:cstheme="minorHAnsi"/>
          <w:color w:val="000000"/>
          <w:sz w:val="24"/>
          <w:szCs w:val="24"/>
        </w:rPr>
        <w:t>To ensure fairness and transparency when determining and reviewing levels</w:t>
      </w:r>
    </w:p>
    <w:p w14:paraId="16067414" w14:textId="77777777" w:rsidR="005C0639" w:rsidRPr="0067742A" w:rsidRDefault="005C0639" w:rsidP="005C0639">
      <w:pPr>
        <w:pStyle w:val="ListParagraph"/>
        <w:numPr>
          <w:ilvl w:val="0"/>
          <w:numId w:val="8"/>
        </w:numPr>
        <w:tabs>
          <w:tab w:val="left" w:pos="936"/>
        </w:tabs>
        <w:spacing w:after="0" w:line="240" w:lineRule="auto"/>
        <w:ind w:right="144"/>
        <w:textAlignment w:val="baseline"/>
        <w:rPr>
          <w:rFonts w:eastAsia="Arial" w:cstheme="minorHAnsi"/>
          <w:color w:val="000000"/>
          <w:sz w:val="24"/>
          <w:szCs w:val="24"/>
        </w:rPr>
      </w:pPr>
      <w:r w:rsidRPr="0067742A">
        <w:rPr>
          <w:rFonts w:eastAsia="Arial" w:cstheme="minorHAnsi"/>
          <w:color w:val="000000"/>
          <w:sz w:val="24"/>
          <w:szCs w:val="24"/>
        </w:rPr>
        <w:t>Carers must meet all the expectations and skills required of them at application or review before consideration for progression to another level.</w:t>
      </w:r>
    </w:p>
    <w:p w14:paraId="368B6998" w14:textId="77777777" w:rsidR="00682DA2" w:rsidRDefault="00682DA2" w:rsidP="00682DA2">
      <w:pPr>
        <w:pStyle w:val="Default"/>
        <w:rPr>
          <w:sz w:val="23"/>
          <w:szCs w:val="23"/>
        </w:rPr>
      </w:pPr>
    </w:p>
    <w:p w14:paraId="371EC1C7" w14:textId="120E0760" w:rsidR="00682DA2" w:rsidRPr="00682DA2" w:rsidRDefault="005C0639" w:rsidP="00682DA2">
      <w:pPr>
        <w:pStyle w:val="Heading2"/>
        <w:rPr>
          <w:rFonts w:ascii="Calibri,Bold" w:eastAsiaTheme="minorHAnsi" w:hAnsi="Calibri,Bold" w:cs="Calibri,Bold"/>
          <w:b/>
          <w:bCs/>
          <w:color w:val="000000"/>
          <w:sz w:val="48"/>
          <w:szCs w:val="48"/>
        </w:rPr>
      </w:pPr>
      <w:r>
        <w:rPr>
          <w:rFonts w:ascii="Calibri,Bold" w:eastAsiaTheme="minorHAnsi" w:hAnsi="Calibri,Bold" w:cs="Calibri,Bold"/>
          <w:b/>
          <w:bCs/>
          <w:color w:val="000000"/>
          <w:sz w:val="48"/>
          <w:szCs w:val="48"/>
        </w:rPr>
        <w:t xml:space="preserve">Legislation </w:t>
      </w:r>
      <w:r w:rsidR="00F10644">
        <w:rPr>
          <w:rFonts w:ascii="Calibri,Bold" w:eastAsiaTheme="minorHAnsi" w:hAnsi="Calibri,Bold" w:cs="Calibri,Bold"/>
          <w:b/>
          <w:bCs/>
          <w:color w:val="000000"/>
          <w:sz w:val="48"/>
          <w:szCs w:val="48"/>
        </w:rPr>
        <w:t>F</w:t>
      </w:r>
      <w:r>
        <w:rPr>
          <w:rFonts w:ascii="Calibri,Bold" w:eastAsiaTheme="minorHAnsi" w:hAnsi="Calibri,Bold" w:cs="Calibri,Bold"/>
          <w:b/>
          <w:bCs/>
          <w:color w:val="000000"/>
          <w:sz w:val="48"/>
          <w:szCs w:val="48"/>
        </w:rPr>
        <w:t>ramework</w:t>
      </w:r>
    </w:p>
    <w:p w14:paraId="1FDFBE2A" w14:textId="77777777" w:rsidR="00853FA6" w:rsidRPr="00853FA6" w:rsidRDefault="00853FA6" w:rsidP="00853FA6">
      <w:pPr>
        <w:pStyle w:val="ListParagraph"/>
        <w:numPr>
          <w:ilvl w:val="0"/>
          <w:numId w:val="10"/>
        </w:numPr>
        <w:spacing w:after="0" w:line="240" w:lineRule="auto"/>
        <w:textAlignment w:val="baseline"/>
        <w:rPr>
          <w:rFonts w:eastAsia="Arial" w:cstheme="minorHAnsi"/>
          <w:color w:val="000000"/>
          <w:sz w:val="24"/>
          <w:szCs w:val="24"/>
        </w:rPr>
      </w:pPr>
      <w:r w:rsidRPr="00853FA6">
        <w:rPr>
          <w:rFonts w:eastAsia="Arial" w:cstheme="minorHAnsi"/>
          <w:color w:val="000000"/>
          <w:sz w:val="24"/>
          <w:szCs w:val="24"/>
        </w:rPr>
        <w:t>The Care Planning, Placement and Case Review and Fostering Services (Miscellaneous Amendments) Regulations 2010</w:t>
      </w:r>
    </w:p>
    <w:p w14:paraId="658F190A" w14:textId="77777777" w:rsidR="00853FA6" w:rsidRPr="00853FA6" w:rsidRDefault="00853FA6" w:rsidP="00853FA6">
      <w:pPr>
        <w:pStyle w:val="ListParagraph"/>
        <w:numPr>
          <w:ilvl w:val="0"/>
          <w:numId w:val="10"/>
        </w:numPr>
        <w:spacing w:after="0" w:line="240" w:lineRule="auto"/>
        <w:textAlignment w:val="baseline"/>
        <w:rPr>
          <w:rFonts w:eastAsia="Arial" w:cstheme="minorHAnsi"/>
          <w:color w:val="000000"/>
          <w:sz w:val="24"/>
          <w:szCs w:val="24"/>
        </w:rPr>
      </w:pPr>
      <w:r w:rsidRPr="00853FA6">
        <w:rPr>
          <w:rFonts w:eastAsia="Arial" w:cstheme="minorHAnsi"/>
          <w:color w:val="000000"/>
          <w:sz w:val="24"/>
          <w:szCs w:val="24"/>
        </w:rPr>
        <w:t>National Minimum Standards for Fostering Services 2011</w:t>
      </w:r>
    </w:p>
    <w:p w14:paraId="3DC06EEC" w14:textId="77777777" w:rsidR="00853FA6" w:rsidRPr="00853FA6" w:rsidRDefault="00853FA6" w:rsidP="00853FA6">
      <w:pPr>
        <w:pStyle w:val="ListParagraph"/>
        <w:numPr>
          <w:ilvl w:val="0"/>
          <w:numId w:val="10"/>
        </w:numPr>
        <w:spacing w:after="0" w:line="240" w:lineRule="auto"/>
        <w:textAlignment w:val="baseline"/>
        <w:rPr>
          <w:rFonts w:eastAsia="Arial" w:cstheme="minorHAnsi"/>
          <w:color w:val="000000"/>
          <w:spacing w:val="-1"/>
          <w:sz w:val="24"/>
          <w:szCs w:val="24"/>
        </w:rPr>
      </w:pPr>
      <w:r w:rsidRPr="00853FA6">
        <w:rPr>
          <w:rFonts w:eastAsia="Arial" w:cstheme="minorHAnsi"/>
          <w:color w:val="000000"/>
          <w:spacing w:val="-1"/>
          <w:sz w:val="24"/>
          <w:szCs w:val="24"/>
        </w:rPr>
        <w:t>Fostering Services (England) Regulations 2011</w:t>
      </w:r>
    </w:p>
    <w:p w14:paraId="1A6C28DB" w14:textId="77777777" w:rsidR="00853FA6" w:rsidRPr="00853FA6" w:rsidRDefault="00853FA6" w:rsidP="00853FA6">
      <w:pPr>
        <w:pStyle w:val="ListParagraph"/>
        <w:numPr>
          <w:ilvl w:val="0"/>
          <w:numId w:val="10"/>
        </w:numPr>
        <w:spacing w:after="0" w:line="240" w:lineRule="auto"/>
        <w:textAlignment w:val="baseline"/>
        <w:rPr>
          <w:rFonts w:eastAsia="Arial" w:cstheme="minorHAnsi"/>
          <w:color w:val="000000"/>
          <w:spacing w:val="-3"/>
          <w:sz w:val="24"/>
          <w:szCs w:val="24"/>
        </w:rPr>
      </w:pPr>
      <w:r w:rsidRPr="00853FA6">
        <w:rPr>
          <w:rFonts w:eastAsia="Arial" w:cstheme="minorHAnsi"/>
          <w:color w:val="000000"/>
          <w:sz w:val="24"/>
          <w:szCs w:val="24"/>
        </w:rPr>
        <w:t xml:space="preserve">The Care Planning, Placement and Case Review Regulations and Guidance </w:t>
      </w:r>
      <w:r w:rsidRPr="00853FA6">
        <w:rPr>
          <w:rFonts w:eastAsia="Arial" w:cstheme="minorHAnsi"/>
          <w:color w:val="000000"/>
          <w:spacing w:val="-3"/>
          <w:sz w:val="24"/>
          <w:szCs w:val="24"/>
        </w:rPr>
        <w:t>2015</w:t>
      </w:r>
    </w:p>
    <w:p w14:paraId="42681A39" w14:textId="77777777" w:rsidR="00853FA6" w:rsidRPr="00853FA6" w:rsidRDefault="00853FA6" w:rsidP="00853FA6">
      <w:pPr>
        <w:pStyle w:val="ListParagraph"/>
        <w:numPr>
          <w:ilvl w:val="0"/>
          <w:numId w:val="10"/>
        </w:numPr>
        <w:spacing w:after="0" w:line="240" w:lineRule="auto"/>
        <w:textAlignment w:val="baseline"/>
        <w:rPr>
          <w:rFonts w:eastAsia="Arial" w:cstheme="minorHAnsi"/>
          <w:color w:val="000000"/>
          <w:sz w:val="24"/>
          <w:szCs w:val="24"/>
        </w:rPr>
      </w:pPr>
      <w:r w:rsidRPr="00853FA6">
        <w:rPr>
          <w:rFonts w:eastAsia="Arial" w:cstheme="minorHAnsi"/>
          <w:color w:val="000000"/>
          <w:sz w:val="24"/>
          <w:szCs w:val="24"/>
        </w:rPr>
        <w:t>Children Act 1989 and 2004</w:t>
      </w:r>
    </w:p>
    <w:p w14:paraId="2EC2CD2E" w14:textId="77777777" w:rsidR="00853FA6" w:rsidRPr="00853FA6" w:rsidRDefault="00853FA6" w:rsidP="00853FA6">
      <w:pPr>
        <w:pStyle w:val="ListParagraph"/>
        <w:numPr>
          <w:ilvl w:val="0"/>
          <w:numId w:val="10"/>
        </w:numPr>
        <w:spacing w:after="0" w:line="240" w:lineRule="auto"/>
        <w:textAlignment w:val="baseline"/>
        <w:rPr>
          <w:rFonts w:eastAsia="Arial" w:cstheme="minorHAnsi"/>
          <w:color w:val="000000"/>
          <w:sz w:val="24"/>
          <w:szCs w:val="24"/>
        </w:rPr>
      </w:pPr>
      <w:r w:rsidRPr="00853FA6">
        <w:rPr>
          <w:rFonts w:eastAsia="Arial" w:cstheme="minorHAnsi"/>
          <w:color w:val="000000"/>
          <w:sz w:val="24"/>
          <w:szCs w:val="24"/>
        </w:rPr>
        <w:t>Children and Families Act 2014</w:t>
      </w:r>
    </w:p>
    <w:p w14:paraId="320116DD" w14:textId="77777777" w:rsidR="00682DA2" w:rsidRDefault="00682DA2" w:rsidP="00682DA2">
      <w:pPr>
        <w:pStyle w:val="Default"/>
        <w:rPr>
          <w:sz w:val="23"/>
          <w:szCs w:val="23"/>
        </w:rPr>
      </w:pPr>
    </w:p>
    <w:p w14:paraId="629196AB" w14:textId="0AA869BF" w:rsidR="00682DA2" w:rsidRPr="00682DA2" w:rsidRDefault="00997DAD" w:rsidP="00682DA2">
      <w:pPr>
        <w:pStyle w:val="Heading2"/>
        <w:rPr>
          <w:rFonts w:ascii="Calibri,Bold" w:eastAsiaTheme="minorHAnsi" w:hAnsi="Calibri,Bold" w:cs="Calibri,Bold"/>
          <w:b/>
          <w:bCs/>
          <w:color w:val="000000"/>
          <w:sz w:val="48"/>
          <w:szCs w:val="48"/>
        </w:rPr>
      </w:pPr>
      <w:r>
        <w:rPr>
          <w:rFonts w:ascii="Calibri,Bold" w:eastAsiaTheme="minorHAnsi" w:hAnsi="Calibri,Bold" w:cs="Calibri,Bold"/>
          <w:b/>
          <w:bCs/>
          <w:color w:val="000000"/>
          <w:sz w:val="48"/>
          <w:szCs w:val="48"/>
        </w:rPr>
        <w:t xml:space="preserve">Foster Carer </w:t>
      </w:r>
      <w:r w:rsidR="00E4299E">
        <w:rPr>
          <w:rFonts w:ascii="Calibri,Bold" w:eastAsiaTheme="minorHAnsi" w:hAnsi="Calibri,Bold" w:cs="Calibri,Bold"/>
          <w:b/>
          <w:bCs/>
          <w:color w:val="000000"/>
          <w:sz w:val="48"/>
          <w:szCs w:val="48"/>
        </w:rPr>
        <w:t>Payments Scheme</w:t>
      </w:r>
    </w:p>
    <w:p w14:paraId="0B40F1B4" w14:textId="77777777" w:rsidR="00FA2BA3" w:rsidRPr="0067742A" w:rsidRDefault="00FA2BA3" w:rsidP="00FA2BA3">
      <w:pPr>
        <w:tabs>
          <w:tab w:val="left" w:pos="9460"/>
        </w:tabs>
        <w:spacing w:after="0" w:line="240" w:lineRule="auto"/>
        <w:ind w:right="432"/>
        <w:textAlignment w:val="baseline"/>
        <w:rPr>
          <w:rFonts w:eastAsia="Arial" w:cstheme="minorHAnsi"/>
          <w:color w:val="000000"/>
          <w:spacing w:val="-1"/>
          <w:sz w:val="24"/>
          <w:szCs w:val="24"/>
        </w:rPr>
      </w:pPr>
      <w:r w:rsidRPr="0067742A">
        <w:rPr>
          <w:rFonts w:eastAsia="Arial" w:cstheme="minorHAnsi"/>
          <w:color w:val="000000"/>
          <w:spacing w:val="-1"/>
          <w:sz w:val="24"/>
          <w:szCs w:val="24"/>
        </w:rPr>
        <w:t>Payment to Milton Keynes Foster Carers is split into four elements:</w:t>
      </w:r>
    </w:p>
    <w:p w14:paraId="5585318C" w14:textId="77777777" w:rsidR="00FA2BA3" w:rsidRPr="0067742A" w:rsidRDefault="00FA2BA3" w:rsidP="00FA2BA3">
      <w:pPr>
        <w:tabs>
          <w:tab w:val="left" w:pos="9460"/>
        </w:tabs>
        <w:spacing w:after="0" w:line="240" w:lineRule="auto"/>
        <w:ind w:right="432"/>
        <w:textAlignment w:val="baseline"/>
        <w:rPr>
          <w:rFonts w:eastAsia="Arial" w:cstheme="minorHAnsi"/>
          <w:color w:val="000000"/>
          <w:spacing w:val="-1"/>
          <w:sz w:val="24"/>
          <w:szCs w:val="24"/>
        </w:rPr>
      </w:pPr>
    </w:p>
    <w:p w14:paraId="71CAB9AC" w14:textId="77777777" w:rsidR="00FA2BA3" w:rsidRPr="0067742A" w:rsidRDefault="00FA2BA3" w:rsidP="00FA2BA3">
      <w:pPr>
        <w:pStyle w:val="ListParagraph"/>
        <w:numPr>
          <w:ilvl w:val="0"/>
          <w:numId w:val="11"/>
        </w:numPr>
        <w:tabs>
          <w:tab w:val="left" w:pos="9460"/>
        </w:tabs>
        <w:spacing w:after="0" w:line="240" w:lineRule="auto"/>
        <w:ind w:right="432"/>
        <w:textAlignment w:val="baseline"/>
        <w:rPr>
          <w:rFonts w:eastAsia="Arial" w:cstheme="minorHAnsi"/>
          <w:b/>
          <w:color w:val="000000"/>
          <w:spacing w:val="-1"/>
          <w:sz w:val="24"/>
          <w:szCs w:val="24"/>
        </w:rPr>
      </w:pPr>
      <w:r w:rsidRPr="0067742A">
        <w:rPr>
          <w:rFonts w:eastAsia="Arial" w:cstheme="minorHAnsi"/>
          <w:b/>
          <w:color w:val="000000"/>
          <w:spacing w:val="-1"/>
          <w:sz w:val="24"/>
          <w:szCs w:val="24"/>
        </w:rPr>
        <w:t>Element A – Maintenance Allowance</w:t>
      </w:r>
    </w:p>
    <w:p w14:paraId="0941F852" w14:textId="77777777" w:rsidR="00FA2BA3" w:rsidRPr="0067742A" w:rsidRDefault="00FA2BA3" w:rsidP="00FA2BA3">
      <w:pPr>
        <w:pStyle w:val="ListParagraph"/>
        <w:numPr>
          <w:ilvl w:val="0"/>
          <w:numId w:val="11"/>
        </w:numPr>
        <w:tabs>
          <w:tab w:val="left" w:pos="9460"/>
        </w:tabs>
        <w:spacing w:after="0" w:line="240" w:lineRule="auto"/>
        <w:ind w:right="432"/>
        <w:textAlignment w:val="baseline"/>
        <w:rPr>
          <w:rFonts w:eastAsia="Arial" w:cstheme="minorHAnsi"/>
          <w:b/>
          <w:color w:val="000000"/>
          <w:spacing w:val="-1"/>
          <w:sz w:val="24"/>
          <w:szCs w:val="24"/>
        </w:rPr>
      </w:pPr>
      <w:r w:rsidRPr="0067742A">
        <w:rPr>
          <w:rFonts w:eastAsia="Arial" w:cstheme="minorHAnsi"/>
          <w:b/>
          <w:color w:val="000000"/>
          <w:spacing w:val="-1"/>
          <w:sz w:val="24"/>
          <w:szCs w:val="24"/>
        </w:rPr>
        <w:t>Element B – Professional Fee</w:t>
      </w:r>
    </w:p>
    <w:p w14:paraId="42E00694" w14:textId="77777777" w:rsidR="00FA2BA3" w:rsidRPr="0067742A" w:rsidRDefault="00FA2BA3" w:rsidP="00FA2BA3">
      <w:pPr>
        <w:pStyle w:val="ListParagraph"/>
        <w:numPr>
          <w:ilvl w:val="0"/>
          <w:numId w:val="11"/>
        </w:numPr>
        <w:tabs>
          <w:tab w:val="left" w:pos="9460"/>
        </w:tabs>
        <w:spacing w:after="0" w:line="240" w:lineRule="auto"/>
        <w:ind w:right="432"/>
        <w:textAlignment w:val="baseline"/>
        <w:rPr>
          <w:rFonts w:eastAsia="Arial" w:cstheme="minorHAnsi"/>
          <w:b/>
          <w:color w:val="000000"/>
          <w:spacing w:val="-1"/>
          <w:sz w:val="24"/>
          <w:szCs w:val="24"/>
        </w:rPr>
      </w:pPr>
      <w:r w:rsidRPr="0067742A">
        <w:rPr>
          <w:rFonts w:eastAsia="Arial" w:cstheme="minorHAnsi"/>
          <w:b/>
          <w:color w:val="000000"/>
          <w:spacing w:val="-1"/>
          <w:sz w:val="24"/>
          <w:szCs w:val="24"/>
        </w:rPr>
        <w:t xml:space="preserve">Element C – Specialist Fees </w:t>
      </w:r>
    </w:p>
    <w:p w14:paraId="27693CBA" w14:textId="77777777" w:rsidR="00FA2BA3" w:rsidRDefault="00FA2BA3" w:rsidP="00FA2BA3">
      <w:pPr>
        <w:pStyle w:val="ListParagraph"/>
        <w:numPr>
          <w:ilvl w:val="0"/>
          <w:numId w:val="11"/>
        </w:numPr>
        <w:tabs>
          <w:tab w:val="left" w:pos="9460"/>
        </w:tabs>
        <w:spacing w:after="0" w:line="240" w:lineRule="auto"/>
        <w:ind w:right="432"/>
        <w:textAlignment w:val="baseline"/>
        <w:rPr>
          <w:rFonts w:eastAsia="Arial" w:cstheme="minorHAnsi"/>
          <w:b/>
          <w:color w:val="000000"/>
          <w:spacing w:val="-1"/>
          <w:sz w:val="24"/>
          <w:szCs w:val="24"/>
        </w:rPr>
      </w:pPr>
      <w:r w:rsidRPr="0067742A">
        <w:rPr>
          <w:rFonts w:eastAsia="Arial" w:cstheme="minorHAnsi"/>
          <w:b/>
          <w:color w:val="000000"/>
          <w:spacing w:val="-1"/>
          <w:sz w:val="24"/>
          <w:szCs w:val="24"/>
        </w:rPr>
        <w:t>Element D – Supporting Young People – Supported Lodgings and Staying Put</w:t>
      </w:r>
    </w:p>
    <w:p w14:paraId="2AB84570" w14:textId="77777777" w:rsidR="00682DA2" w:rsidRDefault="00682DA2" w:rsidP="00682DA2">
      <w:pPr>
        <w:autoSpaceDE w:val="0"/>
        <w:autoSpaceDN w:val="0"/>
        <w:adjustRightInd w:val="0"/>
        <w:spacing w:after="0" w:line="240" w:lineRule="auto"/>
        <w:rPr>
          <w:rFonts w:ascii="Calibri" w:hAnsi="Calibri" w:cs="Calibri"/>
          <w:b/>
          <w:bCs/>
          <w:color w:val="000000"/>
          <w:sz w:val="32"/>
          <w:szCs w:val="32"/>
        </w:rPr>
      </w:pPr>
    </w:p>
    <w:p w14:paraId="61D20F5B" w14:textId="177951BB" w:rsidR="00682DA2" w:rsidRPr="00682DA2" w:rsidRDefault="00052315" w:rsidP="00682DA2">
      <w:pPr>
        <w:pStyle w:val="Heading2"/>
        <w:rPr>
          <w:rFonts w:ascii="Calibri,Bold" w:eastAsiaTheme="minorHAnsi" w:hAnsi="Calibri,Bold" w:cs="Calibri,Bold"/>
          <w:b/>
          <w:bCs/>
          <w:color w:val="000000"/>
          <w:sz w:val="48"/>
          <w:szCs w:val="48"/>
        </w:rPr>
      </w:pPr>
      <w:r>
        <w:rPr>
          <w:rFonts w:ascii="Calibri,Bold" w:eastAsiaTheme="minorHAnsi" w:hAnsi="Calibri,Bold" w:cs="Calibri,Bold"/>
          <w:b/>
          <w:bCs/>
          <w:color w:val="000000"/>
          <w:sz w:val="48"/>
          <w:szCs w:val="48"/>
        </w:rPr>
        <w:lastRenderedPageBreak/>
        <w:t xml:space="preserve">Element A </w:t>
      </w:r>
      <w:r w:rsidR="0044623E">
        <w:rPr>
          <w:rFonts w:ascii="Calibri,Bold" w:eastAsiaTheme="minorHAnsi" w:hAnsi="Calibri,Bold" w:cs="Calibri,Bold"/>
          <w:b/>
          <w:bCs/>
          <w:color w:val="000000"/>
          <w:sz w:val="48"/>
          <w:szCs w:val="48"/>
        </w:rPr>
        <w:t xml:space="preserve">– Fostering Allowance </w:t>
      </w:r>
      <w:r w:rsidR="00763AE5">
        <w:rPr>
          <w:rFonts w:ascii="Calibri,Bold" w:eastAsiaTheme="minorHAnsi" w:hAnsi="Calibri,Bold" w:cs="Calibri,Bold"/>
          <w:b/>
          <w:bCs/>
          <w:color w:val="000000"/>
          <w:sz w:val="48"/>
          <w:szCs w:val="48"/>
        </w:rPr>
        <w:t>–</w:t>
      </w:r>
      <w:r w:rsidR="0044623E">
        <w:rPr>
          <w:rFonts w:ascii="Calibri,Bold" w:eastAsiaTheme="minorHAnsi" w:hAnsi="Calibri,Bold" w:cs="Calibri,Bold"/>
          <w:b/>
          <w:bCs/>
          <w:color w:val="000000"/>
          <w:sz w:val="48"/>
          <w:szCs w:val="48"/>
        </w:rPr>
        <w:t xml:space="preserve"> </w:t>
      </w:r>
      <w:r w:rsidR="00763AE5">
        <w:rPr>
          <w:rFonts w:ascii="Calibri,Bold" w:eastAsiaTheme="minorHAnsi" w:hAnsi="Calibri,Bold" w:cs="Calibri,Bold"/>
          <w:b/>
          <w:bCs/>
          <w:color w:val="000000"/>
          <w:sz w:val="48"/>
          <w:szCs w:val="48"/>
        </w:rPr>
        <w:t>Maintenance Fee</w:t>
      </w:r>
    </w:p>
    <w:p w14:paraId="348CD2BF" w14:textId="77777777" w:rsidR="006C6F20" w:rsidRPr="0067742A" w:rsidRDefault="006C6F20" w:rsidP="006C6F20">
      <w:pPr>
        <w:tabs>
          <w:tab w:val="left" w:pos="9460"/>
        </w:tabs>
        <w:spacing w:after="0" w:line="240" w:lineRule="auto"/>
        <w:ind w:right="432"/>
        <w:textAlignment w:val="baseline"/>
        <w:rPr>
          <w:rFonts w:eastAsia="Arial" w:cstheme="minorHAnsi"/>
          <w:color w:val="000000"/>
          <w:spacing w:val="-1"/>
          <w:sz w:val="24"/>
          <w:szCs w:val="24"/>
        </w:rPr>
      </w:pPr>
      <w:r w:rsidRPr="0067742A">
        <w:rPr>
          <w:rFonts w:eastAsia="Arial" w:cstheme="minorHAnsi"/>
          <w:color w:val="000000"/>
          <w:spacing w:val="-1"/>
          <w:sz w:val="24"/>
          <w:szCs w:val="24"/>
        </w:rPr>
        <w:t xml:space="preserve">All Milton Keynes City Council Foster Carers receive the national minimum Fostering Allowance (Element A); this is paid to Foster Carers to cover all costs in relation to looking after individual children and young people. The Milton Keynes’ Fostering Allowance is linked to the Department of Education National Minimum Fostering Allowance (South-East Rates). </w:t>
      </w:r>
    </w:p>
    <w:p w14:paraId="197DC194" w14:textId="77777777" w:rsidR="006C6F20" w:rsidRPr="0067742A" w:rsidRDefault="006C6F20" w:rsidP="006C6F20">
      <w:pPr>
        <w:tabs>
          <w:tab w:val="left" w:pos="9460"/>
        </w:tabs>
        <w:spacing w:after="0" w:line="240" w:lineRule="auto"/>
        <w:ind w:right="432"/>
        <w:textAlignment w:val="baseline"/>
        <w:rPr>
          <w:rFonts w:eastAsia="Arial" w:cstheme="minorHAnsi"/>
          <w:color w:val="000000"/>
          <w:spacing w:val="-1"/>
          <w:sz w:val="24"/>
          <w:szCs w:val="24"/>
        </w:rPr>
      </w:pPr>
    </w:p>
    <w:p w14:paraId="08781C97" w14:textId="77777777" w:rsidR="006C6F20" w:rsidRPr="0067742A" w:rsidRDefault="006C6F20" w:rsidP="006C6F20">
      <w:pPr>
        <w:tabs>
          <w:tab w:val="left" w:pos="9460"/>
        </w:tabs>
        <w:spacing w:after="0" w:line="240" w:lineRule="auto"/>
        <w:ind w:right="432"/>
        <w:jc w:val="both"/>
        <w:textAlignment w:val="baseline"/>
        <w:rPr>
          <w:rFonts w:eastAsia="Arial" w:cstheme="minorHAnsi"/>
          <w:color w:val="000000"/>
          <w:spacing w:val="-1"/>
          <w:sz w:val="24"/>
          <w:szCs w:val="24"/>
        </w:rPr>
      </w:pPr>
      <w:r w:rsidRPr="0067742A">
        <w:rPr>
          <w:rFonts w:eastAsia="Arial" w:cstheme="minorHAnsi"/>
          <w:color w:val="000000"/>
          <w:spacing w:val="-1"/>
          <w:sz w:val="24"/>
          <w:szCs w:val="24"/>
        </w:rPr>
        <w:t>All Foster Carers receive an allowance for each child they foster. The amount depends on the age of the child and is paid per day or per week depending how long the child is in the care of a foster family.</w:t>
      </w:r>
    </w:p>
    <w:p w14:paraId="02ED8DD3" w14:textId="77777777" w:rsidR="006C6F20" w:rsidRPr="0067742A" w:rsidRDefault="006C6F20" w:rsidP="006C6F20">
      <w:pPr>
        <w:tabs>
          <w:tab w:val="left" w:pos="9460"/>
        </w:tabs>
        <w:spacing w:after="0" w:line="240" w:lineRule="auto"/>
        <w:ind w:right="432"/>
        <w:jc w:val="both"/>
        <w:textAlignment w:val="baseline"/>
        <w:rPr>
          <w:rFonts w:eastAsia="Arial" w:cstheme="minorHAnsi"/>
          <w:color w:val="000000"/>
          <w:spacing w:val="-1"/>
          <w:sz w:val="24"/>
          <w:szCs w:val="24"/>
        </w:rPr>
      </w:pPr>
    </w:p>
    <w:p w14:paraId="6E667745" w14:textId="77777777" w:rsidR="006C6F20" w:rsidRPr="0067742A" w:rsidRDefault="006C6F20" w:rsidP="006C6F20">
      <w:pPr>
        <w:tabs>
          <w:tab w:val="left" w:pos="9460"/>
        </w:tabs>
        <w:spacing w:after="0" w:line="240" w:lineRule="auto"/>
        <w:ind w:right="432"/>
        <w:jc w:val="both"/>
        <w:textAlignment w:val="baseline"/>
        <w:rPr>
          <w:rFonts w:eastAsia="Arial" w:cstheme="minorHAnsi"/>
          <w:color w:val="000000"/>
          <w:spacing w:val="-1"/>
          <w:sz w:val="24"/>
          <w:szCs w:val="24"/>
        </w:rPr>
      </w:pPr>
      <w:r w:rsidRPr="0067742A">
        <w:rPr>
          <w:rFonts w:eastAsia="Arial" w:cstheme="minorHAnsi"/>
          <w:color w:val="000000"/>
          <w:spacing w:val="-1"/>
          <w:sz w:val="24"/>
          <w:szCs w:val="24"/>
        </w:rPr>
        <w:t xml:space="preserve">The basic maintenance allowance is to cover food, clothing, pocket money, savings, a contribution towards housing costs such as household bills and other expenses associated with day-to-day living. </w:t>
      </w:r>
    </w:p>
    <w:p w14:paraId="6BFA84EE" w14:textId="77777777" w:rsidR="006C6F20" w:rsidRPr="0067742A" w:rsidRDefault="006C6F20" w:rsidP="006C6F20">
      <w:pPr>
        <w:tabs>
          <w:tab w:val="left" w:pos="9460"/>
        </w:tabs>
        <w:spacing w:after="0" w:line="240" w:lineRule="auto"/>
        <w:ind w:right="432"/>
        <w:jc w:val="both"/>
        <w:textAlignment w:val="baseline"/>
        <w:rPr>
          <w:rFonts w:eastAsia="Arial" w:cstheme="minorHAnsi"/>
          <w:color w:val="000000"/>
          <w:spacing w:val="-1"/>
          <w:sz w:val="24"/>
          <w:szCs w:val="24"/>
        </w:rPr>
      </w:pPr>
    </w:p>
    <w:p w14:paraId="04CAA0C4" w14:textId="77777777" w:rsidR="006C6F20" w:rsidRPr="0067742A" w:rsidRDefault="006C6F20" w:rsidP="006C6F20">
      <w:pPr>
        <w:tabs>
          <w:tab w:val="left" w:pos="9460"/>
        </w:tabs>
        <w:spacing w:after="0" w:line="240" w:lineRule="auto"/>
        <w:ind w:right="432"/>
        <w:jc w:val="both"/>
        <w:textAlignment w:val="baseline"/>
        <w:rPr>
          <w:rFonts w:eastAsia="Arial" w:cstheme="minorHAnsi"/>
          <w:color w:val="000000"/>
          <w:spacing w:val="-1"/>
          <w:sz w:val="24"/>
          <w:szCs w:val="24"/>
        </w:rPr>
      </w:pPr>
      <w:r w:rsidRPr="0067742A">
        <w:rPr>
          <w:rFonts w:eastAsia="Arial" w:cstheme="minorHAnsi"/>
          <w:color w:val="000000"/>
          <w:spacing w:val="-1"/>
          <w:sz w:val="24"/>
          <w:szCs w:val="24"/>
        </w:rPr>
        <w:t>Foster Carers also receive set allowances to cover “</w:t>
      </w:r>
      <w:r w:rsidRPr="0067742A">
        <w:rPr>
          <w:rFonts w:eastAsia="Arial" w:cstheme="minorHAnsi"/>
          <w:i/>
          <w:iCs/>
          <w:color w:val="000000"/>
          <w:spacing w:val="-1"/>
          <w:sz w:val="24"/>
          <w:szCs w:val="24"/>
        </w:rPr>
        <w:t>additional costs</w:t>
      </w:r>
      <w:r w:rsidRPr="0067742A">
        <w:rPr>
          <w:rFonts w:eastAsia="Arial" w:cstheme="minorHAnsi"/>
          <w:color w:val="000000"/>
          <w:spacing w:val="-1"/>
          <w:sz w:val="24"/>
          <w:szCs w:val="24"/>
        </w:rPr>
        <w:t>” such as caring for a child over Christmas or another significant religious festival and the child’s birthday. When attending meetings or training, Foster Carers can also claim travel expenses against limits set by Milton Keynes City Council.</w:t>
      </w:r>
    </w:p>
    <w:p w14:paraId="6C862DE2" w14:textId="77777777" w:rsidR="006C6F20" w:rsidRPr="0067742A" w:rsidRDefault="006C6F20" w:rsidP="006C6F20">
      <w:pPr>
        <w:spacing w:after="0" w:line="240" w:lineRule="auto"/>
        <w:jc w:val="center"/>
        <w:rPr>
          <w:rFonts w:cstheme="minorHAnsi"/>
          <w:b/>
          <w:bCs/>
          <w:sz w:val="24"/>
          <w:szCs w:val="24"/>
        </w:rPr>
      </w:pPr>
    </w:p>
    <w:p w14:paraId="729B1728" w14:textId="77777777" w:rsidR="006C6F20" w:rsidRPr="0067742A" w:rsidRDefault="006C6F20" w:rsidP="006C6F20">
      <w:pPr>
        <w:spacing w:after="0" w:line="240" w:lineRule="auto"/>
        <w:rPr>
          <w:rFonts w:cstheme="minorHAnsi"/>
          <w:b/>
          <w:bCs/>
          <w:sz w:val="24"/>
          <w:szCs w:val="24"/>
        </w:rPr>
      </w:pPr>
      <w:r w:rsidRPr="0067742A">
        <w:rPr>
          <w:rFonts w:cstheme="minorHAnsi"/>
          <w:b/>
          <w:bCs/>
          <w:sz w:val="24"/>
          <w:szCs w:val="24"/>
        </w:rPr>
        <w:t xml:space="preserve">The maintenance allowance is not paid to supported lodgings carers who receive a different allowance, see Element D for details. </w:t>
      </w:r>
    </w:p>
    <w:p w14:paraId="3239E2C1" w14:textId="50825F3F" w:rsidR="00682DA2" w:rsidRDefault="00682DA2" w:rsidP="006C6F20"/>
    <w:p w14:paraId="17276CCF" w14:textId="77777777" w:rsidR="004764BB" w:rsidRPr="004764BB" w:rsidRDefault="004764BB" w:rsidP="004764BB">
      <w:pPr>
        <w:pStyle w:val="Heading1"/>
        <w:spacing w:before="0" w:line="240" w:lineRule="auto"/>
        <w:rPr>
          <w:rFonts w:asciiTheme="minorHAnsi" w:hAnsiTheme="minorHAnsi" w:cstheme="minorHAnsi"/>
          <w:b/>
          <w:bCs/>
          <w:color w:val="000000" w:themeColor="text1"/>
          <w:sz w:val="56"/>
          <w:szCs w:val="56"/>
        </w:rPr>
      </w:pPr>
      <w:bookmarkStart w:id="0" w:name="_Toc166687762"/>
      <w:r w:rsidRPr="004764BB">
        <w:rPr>
          <w:rFonts w:asciiTheme="minorHAnsi" w:hAnsiTheme="minorHAnsi" w:cstheme="minorHAnsi"/>
          <w:b/>
          <w:bCs/>
          <w:color w:val="000000" w:themeColor="text1"/>
          <w:sz w:val="56"/>
          <w:szCs w:val="56"/>
        </w:rPr>
        <w:t>Element A – Maintenance Allowances</w:t>
      </w:r>
      <w:bookmarkEnd w:id="0"/>
    </w:p>
    <w:p w14:paraId="5E85ECA8" w14:textId="77777777" w:rsidR="004764BB" w:rsidRPr="0067742A" w:rsidRDefault="004764BB" w:rsidP="004764BB">
      <w:pPr>
        <w:spacing w:after="0" w:line="240" w:lineRule="auto"/>
        <w:ind w:right="504"/>
        <w:jc w:val="both"/>
        <w:textAlignment w:val="baseline"/>
        <w:rPr>
          <w:rFonts w:eastAsia="Arial" w:cstheme="minorHAnsi"/>
          <w:b/>
          <w:color w:val="000000"/>
          <w:sz w:val="24"/>
          <w:szCs w:val="24"/>
          <w:u w:val="single"/>
        </w:rPr>
      </w:pPr>
    </w:p>
    <w:p w14:paraId="52D4D05B" w14:textId="77777777" w:rsidR="004764BB" w:rsidRPr="0067742A" w:rsidRDefault="004764BB" w:rsidP="004764BB">
      <w:pPr>
        <w:spacing w:after="0" w:line="240" w:lineRule="auto"/>
        <w:ind w:right="504"/>
        <w:jc w:val="both"/>
        <w:textAlignment w:val="baseline"/>
        <w:rPr>
          <w:rFonts w:eastAsia="Arial" w:cstheme="minorHAnsi"/>
          <w:b/>
          <w:bCs/>
          <w:sz w:val="24"/>
          <w:szCs w:val="24"/>
        </w:rPr>
      </w:pPr>
      <w:r w:rsidRPr="0067742A">
        <w:rPr>
          <w:rFonts w:eastAsia="Arial" w:cstheme="minorHAnsi"/>
          <w:b/>
          <w:bCs/>
          <w:sz w:val="24"/>
          <w:szCs w:val="24"/>
        </w:rPr>
        <w:t>Milton Keynes City Council Fostering Allowances (2024- 2025)</w:t>
      </w:r>
    </w:p>
    <w:p w14:paraId="494A1F68" w14:textId="77777777" w:rsidR="004764BB" w:rsidRPr="0067742A" w:rsidRDefault="004764BB" w:rsidP="004764BB">
      <w:pPr>
        <w:spacing w:after="0" w:line="240" w:lineRule="auto"/>
        <w:ind w:right="504"/>
        <w:jc w:val="both"/>
        <w:textAlignment w:val="baseline"/>
        <w:rPr>
          <w:rFonts w:eastAsia="Arial" w:cstheme="minorHAnsi"/>
          <w:color w:val="000000" w:themeColor="text1"/>
          <w:sz w:val="24"/>
          <w:szCs w:val="24"/>
        </w:rPr>
      </w:pPr>
      <w:r w:rsidRPr="0067742A">
        <w:rPr>
          <w:rFonts w:eastAsia="Arial" w:cstheme="minorHAnsi"/>
          <w:color w:val="000000" w:themeColor="text1"/>
          <w:sz w:val="24"/>
          <w:szCs w:val="24"/>
        </w:rPr>
        <w:t xml:space="preserve">Milton Keynes Fostering Allowances from 06 April 2024 (linked to Department of Education National Minimum Fostering Allowance, South-East Rate: </w:t>
      </w:r>
      <w:hyperlink r:id="rId9">
        <w:r w:rsidRPr="0067742A">
          <w:rPr>
            <w:rStyle w:val="Hyperlink"/>
            <w:rFonts w:eastAsia="Arial" w:cstheme="minorHAnsi"/>
            <w:sz w:val="24"/>
            <w:szCs w:val="24"/>
          </w:rPr>
          <w:t>https://www.gov.uk/foster-carers/help-with-the-cost-of-fostering</w:t>
        </w:r>
      </w:hyperlink>
      <w:r w:rsidRPr="0067742A">
        <w:rPr>
          <w:rFonts w:eastAsia="Arial" w:cstheme="minorHAnsi"/>
          <w:color w:val="000000" w:themeColor="text1"/>
          <w:sz w:val="24"/>
          <w:szCs w:val="24"/>
        </w:rPr>
        <w:t xml:space="preserve">).  All Foster Carers, irrespective of their tier will receive an allowance. Foster Carers are paid an allowance to meet the needs of the children/young people they are looking after. The rates below show the weekly rate for children and young people according to their age. </w:t>
      </w:r>
    </w:p>
    <w:p w14:paraId="3BA3A549" w14:textId="77777777" w:rsidR="004764BB" w:rsidRPr="0067742A" w:rsidRDefault="004764BB" w:rsidP="004764BB">
      <w:pPr>
        <w:spacing w:after="0" w:line="240" w:lineRule="auto"/>
        <w:ind w:right="504"/>
        <w:jc w:val="both"/>
        <w:textAlignment w:val="baseline"/>
        <w:rPr>
          <w:rFonts w:eastAsia="Arial" w:cstheme="minorHAnsi"/>
          <w:color w:val="000000"/>
          <w:sz w:val="24"/>
          <w:szCs w:val="24"/>
        </w:rPr>
      </w:pPr>
    </w:p>
    <w:p w14:paraId="1008A675" w14:textId="77777777" w:rsidR="004764BB" w:rsidRPr="0067742A" w:rsidRDefault="004764BB" w:rsidP="004764BB">
      <w:pPr>
        <w:spacing w:after="0" w:line="240" w:lineRule="auto"/>
        <w:ind w:right="504"/>
        <w:jc w:val="both"/>
        <w:textAlignment w:val="baseline"/>
        <w:rPr>
          <w:rFonts w:cstheme="minorHAnsi"/>
          <w:sz w:val="24"/>
          <w:szCs w:val="24"/>
        </w:rPr>
      </w:pPr>
    </w:p>
    <w:tbl>
      <w:tblPr>
        <w:tblW w:w="94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263"/>
        <w:gridCol w:w="1701"/>
        <w:gridCol w:w="1843"/>
        <w:gridCol w:w="1985"/>
        <w:gridCol w:w="1643"/>
        <w:gridCol w:w="15"/>
      </w:tblGrid>
      <w:tr w:rsidR="004764BB" w:rsidRPr="0067742A" w14:paraId="5816A923" w14:textId="77777777" w:rsidTr="00521913">
        <w:trPr>
          <w:gridAfter w:val="1"/>
          <w:trHeight w:val="407"/>
          <w:tblHeader/>
          <w:jc w:val="center"/>
        </w:trPr>
        <w:tc>
          <w:tcPr>
            <w:tcW w:w="2263" w:type="dxa"/>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0" w:type="dxa"/>
              <w:bottom w:w="150" w:type="dxa"/>
              <w:right w:w="300" w:type="dxa"/>
            </w:tcMar>
            <w:hideMark/>
          </w:tcPr>
          <w:p w14:paraId="36E68E2D" w14:textId="77777777" w:rsidR="004764BB" w:rsidRPr="0067742A" w:rsidRDefault="004764BB" w:rsidP="00521913">
            <w:pPr>
              <w:spacing w:after="0" w:line="240" w:lineRule="auto"/>
              <w:jc w:val="center"/>
              <w:rPr>
                <w:rFonts w:eastAsia="Times New Roman" w:cstheme="minorHAnsi"/>
                <w:b/>
                <w:bCs/>
                <w:color w:val="0B0C0C"/>
                <w:sz w:val="24"/>
                <w:szCs w:val="24"/>
                <w:lang w:eastAsia="en-GB"/>
              </w:rPr>
            </w:pPr>
            <w:r w:rsidRPr="0067742A">
              <w:rPr>
                <w:rFonts w:eastAsia="Times New Roman" w:cstheme="minorHAnsi"/>
                <w:b/>
                <w:bCs/>
                <w:color w:val="0B0C0C"/>
                <w:sz w:val="24"/>
                <w:szCs w:val="24"/>
                <w:lang w:eastAsia="en-GB"/>
              </w:rPr>
              <w:br/>
            </w:r>
          </w:p>
        </w:tc>
        <w:tc>
          <w:tcPr>
            <w:tcW w:w="1701" w:type="dxa"/>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0" w:type="dxa"/>
              <w:bottom w:w="150" w:type="dxa"/>
              <w:right w:w="300" w:type="dxa"/>
            </w:tcMar>
            <w:hideMark/>
          </w:tcPr>
          <w:p w14:paraId="45E92C9D" w14:textId="77777777" w:rsidR="004764BB" w:rsidRPr="0067742A" w:rsidRDefault="004764BB" w:rsidP="00521913">
            <w:pPr>
              <w:spacing w:after="0" w:line="240" w:lineRule="auto"/>
              <w:jc w:val="center"/>
              <w:rPr>
                <w:rFonts w:eastAsia="Times New Roman" w:cstheme="minorHAnsi"/>
                <w:b/>
                <w:bCs/>
                <w:color w:val="0B0C0C"/>
                <w:sz w:val="24"/>
                <w:szCs w:val="24"/>
                <w:lang w:eastAsia="en-GB"/>
              </w:rPr>
            </w:pPr>
            <w:r w:rsidRPr="0067742A">
              <w:rPr>
                <w:rFonts w:eastAsia="Times New Roman" w:cstheme="minorHAnsi"/>
                <w:b/>
                <w:bCs/>
                <w:color w:val="0B0C0C"/>
                <w:sz w:val="24"/>
                <w:szCs w:val="24"/>
                <w:lang w:eastAsia="en-GB"/>
              </w:rPr>
              <w:t>Age 0 to 4</w:t>
            </w:r>
          </w:p>
        </w:tc>
        <w:tc>
          <w:tcPr>
            <w:tcW w:w="1843" w:type="dxa"/>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0" w:type="dxa"/>
              <w:bottom w:w="150" w:type="dxa"/>
              <w:right w:w="300" w:type="dxa"/>
            </w:tcMar>
            <w:hideMark/>
          </w:tcPr>
          <w:p w14:paraId="1D615BD4" w14:textId="77777777" w:rsidR="004764BB" w:rsidRPr="0067742A" w:rsidRDefault="004764BB" w:rsidP="00521913">
            <w:pPr>
              <w:spacing w:after="0" w:line="240" w:lineRule="auto"/>
              <w:jc w:val="center"/>
              <w:rPr>
                <w:rFonts w:eastAsia="Times New Roman" w:cstheme="minorHAnsi"/>
                <w:b/>
                <w:bCs/>
                <w:color w:val="0B0C0C"/>
                <w:sz w:val="24"/>
                <w:szCs w:val="24"/>
                <w:lang w:eastAsia="en-GB"/>
              </w:rPr>
            </w:pPr>
            <w:r w:rsidRPr="0067742A">
              <w:rPr>
                <w:rFonts w:eastAsia="Times New Roman" w:cstheme="minorHAnsi"/>
                <w:b/>
                <w:bCs/>
                <w:color w:val="0B0C0C"/>
                <w:sz w:val="24"/>
                <w:szCs w:val="24"/>
                <w:lang w:eastAsia="en-GB"/>
              </w:rPr>
              <w:t>Age 5 to 10</w:t>
            </w:r>
          </w:p>
        </w:tc>
        <w:tc>
          <w:tcPr>
            <w:tcW w:w="1985" w:type="dxa"/>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0" w:type="dxa"/>
              <w:bottom w:w="150" w:type="dxa"/>
              <w:right w:w="300" w:type="dxa"/>
            </w:tcMar>
            <w:hideMark/>
          </w:tcPr>
          <w:p w14:paraId="3B0C90DC" w14:textId="77777777" w:rsidR="004764BB" w:rsidRPr="0067742A" w:rsidRDefault="004764BB" w:rsidP="00521913">
            <w:pPr>
              <w:spacing w:after="0" w:line="240" w:lineRule="auto"/>
              <w:jc w:val="center"/>
              <w:rPr>
                <w:rFonts w:eastAsia="Times New Roman" w:cstheme="minorHAnsi"/>
                <w:b/>
                <w:bCs/>
                <w:color w:val="0B0C0C"/>
                <w:sz w:val="24"/>
                <w:szCs w:val="24"/>
                <w:lang w:eastAsia="en-GB"/>
              </w:rPr>
            </w:pPr>
            <w:r w:rsidRPr="0067742A">
              <w:rPr>
                <w:rFonts w:eastAsia="Times New Roman" w:cstheme="minorHAnsi"/>
                <w:b/>
                <w:bCs/>
                <w:color w:val="0B0C0C"/>
                <w:sz w:val="24"/>
                <w:szCs w:val="24"/>
                <w:lang w:eastAsia="en-GB"/>
              </w:rPr>
              <w:t>Age 11 to 15</w:t>
            </w:r>
          </w:p>
        </w:tc>
        <w:tc>
          <w:tcPr>
            <w:tcW w:w="1643" w:type="dxa"/>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0" w:type="dxa"/>
              <w:bottom w:w="150" w:type="dxa"/>
              <w:right w:w="0" w:type="dxa"/>
            </w:tcMar>
            <w:hideMark/>
          </w:tcPr>
          <w:p w14:paraId="6C1E0E47" w14:textId="77777777" w:rsidR="004764BB" w:rsidRPr="0067742A" w:rsidRDefault="004764BB" w:rsidP="00521913">
            <w:pPr>
              <w:spacing w:after="0" w:line="240" w:lineRule="auto"/>
              <w:jc w:val="center"/>
              <w:rPr>
                <w:rFonts w:eastAsia="Times New Roman" w:cstheme="minorHAnsi"/>
                <w:b/>
                <w:bCs/>
                <w:color w:val="0B0C0C"/>
                <w:sz w:val="24"/>
                <w:szCs w:val="24"/>
                <w:lang w:eastAsia="en-GB"/>
              </w:rPr>
            </w:pPr>
            <w:r w:rsidRPr="0067742A">
              <w:rPr>
                <w:rFonts w:eastAsia="Times New Roman" w:cstheme="minorHAnsi"/>
                <w:b/>
                <w:bCs/>
                <w:color w:val="0B0C0C"/>
                <w:sz w:val="24"/>
                <w:szCs w:val="24"/>
                <w:lang w:eastAsia="en-GB"/>
              </w:rPr>
              <w:t>Age 16 to 17</w:t>
            </w:r>
          </w:p>
        </w:tc>
      </w:tr>
      <w:tr w:rsidR="004764BB" w:rsidRPr="0067742A" w14:paraId="785753AB" w14:textId="77777777" w:rsidTr="00521913">
        <w:trPr>
          <w:jc w:val="center"/>
        </w:trPr>
        <w:tc>
          <w:tcPr>
            <w:tcW w:w="2263"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hideMark/>
          </w:tcPr>
          <w:p w14:paraId="78637A8E"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Southeast</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hideMark/>
          </w:tcPr>
          <w:p w14:paraId="1B61876F"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£189</w:t>
            </w:r>
            <w:r>
              <w:rPr>
                <w:rFonts w:eastAsia="Times New Roman" w:cstheme="minorHAnsi"/>
                <w:color w:val="0B0C0C"/>
                <w:sz w:val="24"/>
                <w:szCs w:val="24"/>
                <w:lang w:eastAsia="en-GB"/>
              </w:rPr>
              <w:t>.00</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hideMark/>
          </w:tcPr>
          <w:p w14:paraId="07956BE5"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£208</w:t>
            </w:r>
            <w:r>
              <w:rPr>
                <w:rFonts w:eastAsia="Times New Roman" w:cstheme="minorHAnsi"/>
                <w:color w:val="0B0C0C"/>
                <w:sz w:val="24"/>
                <w:szCs w:val="24"/>
                <w:lang w:eastAsia="en-GB"/>
              </w:rPr>
              <w:t>.00</w:t>
            </w:r>
          </w:p>
        </w:tc>
        <w:tc>
          <w:tcPr>
            <w:tcW w:w="1985"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hideMark/>
          </w:tcPr>
          <w:p w14:paraId="0A58D702"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£238</w:t>
            </w:r>
            <w:r>
              <w:rPr>
                <w:rFonts w:eastAsia="Times New Roman" w:cstheme="minorHAnsi"/>
                <w:color w:val="0B0C0C"/>
                <w:sz w:val="24"/>
                <w:szCs w:val="24"/>
                <w:lang w:eastAsia="en-GB"/>
              </w:rPr>
              <w:t>.00</w:t>
            </w:r>
          </w:p>
        </w:tc>
        <w:tc>
          <w:tcPr>
            <w:tcW w:w="1643"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hideMark/>
          </w:tcPr>
          <w:p w14:paraId="0D3D1EA7"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£278</w:t>
            </w:r>
            <w:r>
              <w:rPr>
                <w:rFonts w:eastAsia="Times New Roman" w:cstheme="minorHAnsi"/>
                <w:color w:val="0B0C0C"/>
                <w:sz w:val="24"/>
                <w:szCs w:val="24"/>
                <w:lang w:eastAsia="en-GB"/>
              </w:rPr>
              <w:t>.00</w:t>
            </w:r>
          </w:p>
        </w:tc>
        <w:tc>
          <w:tcPr>
            <w:tcW w:w="0" w:type="auto"/>
            <w:tcBorders>
              <w:left w:val="single" w:sz="4" w:space="0" w:color="auto"/>
              <w:bottom w:val="single" w:sz="6" w:space="0" w:color="B1B4B6"/>
            </w:tcBorders>
            <w:shd w:val="clear" w:color="auto" w:fill="FFFFFF" w:themeFill="background1"/>
            <w:tcMar>
              <w:top w:w="150" w:type="dxa"/>
              <w:left w:w="0" w:type="dxa"/>
              <w:bottom w:w="150" w:type="dxa"/>
              <w:right w:w="0" w:type="dxa"/>
            </w:tcMar>
            <w:hideMark/>
          </w:tcPr>
          <w:p w14:paraId="7CCDA59C" w14:textId="77777777" w:rsidR="004764BB" w:rsidRPr="0067742A" w:rsidRDefault="004764BB" w:rsidP="00521913">
            <w:pPr>
              <w:spacing w:after="0" w:line="240" w:lineRule="auto"/>
              <w:rPr>
                <w:rFonts w:eastAsia="Times New Roman" w:cstheme="minorHAnsi"/>
                <w:color w:val="0B0C0C"/>
                <w:sz w:val="24"/>
                <w:szCs w:val="24"/>
                <w:lang w:eastAsia="en-GB"/>
              </w:rPr>
            </w:pPr>
          </w:p>
        </w:tc>
      </w:tr>
    </w:tbl>
    <w:p w14:paraId="4931CD05" w14:textId="77777777" w:rsidR="004764BB" w:rsidRPr="0067742A" w:rsidRDefault="004764BB" w:rsidP="004764BB">
      <w:pPr>
        <w:shd w:val="clear" w:color="auto" w:fill="FFFFFF"/>
        <w:spacing w:after="0" w:line="240" w:lineRule="auto"/>
        <w:rPr>
          <w:rFonts w:eastAsia="Times New Roman" w:cstheme="minorHAnsi"/>
          <w:color w:val="0B0C0C"/>
          <w:sz w:val="24"/>
          <w:szCs w:val="24"/>
          <w:lang w:eastAsia="en-GB"/>
        </w:rPr>
      </w:pPr>
    </w:p>
    <w:p w14:paraId="16930313" w14:textId="77777777" w:rsidR="004764BB" w:rsidRPr="0067742A" w:rsidRDefault="004764BB" w:rsidP="004764BB">
      <w:pPr>
        <w:shd w:val="clear" w:color="auto" w:fill="FFFFFF"/>
        <w:spacing w:after="0" w:line="240" w:lineRule="auto"/>
        <w:rPr>
          <w:rFonts w:eastAsia="Times New Roman" w:cstheme="minorHAnsi"/>
          <w:color w:val="0B0C0C"/>
          <w:sz w:val="24"/>
          <w:szCs w:val="24"/>
          <w:lang w:eastAsia="en-GB"/>
        </w:rPr>
      </w:pPr>
    </w:p>
    <w:tbl>
      <w:tblPr>
        <w:tblW w:w="94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229"/>
        <w:gridCol w:w="1701"/>
        <w:gridCol w:w="1860"/>
        <w:gridCol w:w="2020"/>
        <w:gridCol w:w="1640"/>
      </w:tblGrid>
      <w:tr w:rsidR="004764BB" w:rsidRPr="0067742A" w14:paraId="6FC43A86" w14:textId="77777777" w:rsidTr="00521913">
        <w:trPr>
          <w:trHeight w:val="407"/>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0" w:type="dxa"/>
              <w:bottom w:w="150" w:type="dxa"/>
              <w:right w:w="300" w:type="dxa"/>
            </w:tcMar>
            <w:hideMark/>
          </w:tcPr>
          <w:p w14:paraId="20E9A39B" w14:textId="77777777" w:rsidR="004764BB" w:rsidRPr="0067742A" w:rsidRDefault="004764BB" w:rsidP="00521913">
            <w:pPr>
              <w:spacing w:after="0" w:line="240" w:lineRule="auto"/>
              <w:jc w:val="center"/>
              <w:rPr>
                <w:rFonts w:eastAsia="Times New Roman" w:cstheme="minorHAnsi"/>
                <w:b/>
                <w:bCs/>
                <w:color w:val="0B0C0C"/>
                <w:sz w:val="24"/>
                <w:szCs w:val="24"/>
                <w:lang w:eastAsia="en-GB"/>
              </w:rPr>
            </w:pPr>
            <w:r w:rsidRPr="0067742A">
              <w:rPr>
                <w:rFonts w:eastAsia="Times New Roman" w:cstheme="minorHAnsi"/>
                <w:b/>
                <w:bCs/>
                <w:color w:val="0B0C0C"/>
                <w:sz w:val="24"/>
                <w:szCs w:val="24"/>
                <w:lang w:eastAsia="en-GB"/>
              </w:rPr>
              <w:lastRenderedPageBreak/>
              <w:br/>
            </w:r>
          </w:p>
        </w:tc>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0" w:type="dxa"/>
              <w:bottom w:w="150" w:type="dxa"/>
              <w:right w:w="300" w:type="dxa"/>
            </w:tcMar>
            <w:hideMark/>
          </w:tcPr>
          <w:p w14:paraId="3E363186" w14:textId="77777777" w:rsidR="004764BB" w:rsidRPr="0067742A" w:rsidRDefault="004764BB" w:rsidP="00521913">
            <w:pPr>
              <w:spacing w:after="0" w:line="240" w:lineRule="auto"/>
              <w:jc w:val="center"/>
              <w:rPr>
                <w:rFonts w:eastAsia="Times New Roman" w:cstheme="minorHAnsi"/>
                <w:b/>
                <w:bCs/>
                <w:color w:val="0B0C0C"/>
                <w:sz w:val="24"/>
                <w:szCs w:val="24"/>
                <w:lang w:eastAsia="en-GB"/>
              </w:rPr>
            </w:pPr>
            <w:r w:rsidRPr="0067742A">
              <w:rPr>
                <w:rFonts w:eastAsia="Times New Roman" w:cstheme="minorHAnsi"/>
                <w:b/>
                <w:bCs/>
                <w:color w:val="0B0C0C"/>
                <w:sz w:val="24"/>
                <w:szCs w:val="24"/>
                <w:lang w:eastAsia="en-GB"/>
              </w:rPr>
              <w:t>Age 0 to 4</w:t>
            </w:r>
          </w:p>
        </w:tc>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0" w:type="dxa"/>
              <w:bottom w:w="150" w:type="dxa"/>
              <w:right w:w="300" w:type="dxa"/>
            </w:tcMar>
            <w:hideMark/>
          </w:tcPr>
          <w:p w14:paraId="4016AEB5" w14:textId="77777777" w:rsidR="004764BB" w:rsidRPr="0067742A" w:rsidRDefault="004764BB" w:rsidP="00521913">
            <w:pPr>
              <w:spacing w:after="0" w:line="240" w:lineRule="auto"/>
              <w:jc w:val="center"/>
              <w:rPr>
                <w:rFonts w:eastAsia="Times New Roman" w:cstheme="minorHAnsi"/>
                <w:b/>
                <w:bCs/>
                <w:color w:val="0B0C0C"/>
                <w:sz w:val="24"/>
                <w:szCs w:val="24"/>
                <w:lang w:eastAsia="en-GB"/>
              </w:rPr>
            </w:pPr>
            <w:r w:rsidRPr="0067742A">
              <w:rPr>
                <w:rFonts w:eastAsia="Times New Roman" w:cstheme="minorHAnsi"/>
                <w:b/>
                <w:bCs/>
                <w:color w:val="0B0C0C"/>
                <w:sz w:val="24"/>
                <w:szCs w:val="24"/>
                <w:lang w:eastAsia="en-GB"/>
              </w:rPr>
              <w:t>Age 5 to 10</w:t>
            </w:r>
          </w:p>
        </w:tc>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0" w:type="dxa"/>
              <w:bottom w:w="150" w:type="dxa"/>
              <w:right w:w="300" w:type="dxa"/>
            </w:tcMar>
            <w:hideMark/>
          </w:tcPr>
          <w:p w14:paraId="4139251A" w14:textId="77777777" w:rsidR="004764BB" w:rsidRPr="0067742A" w:rsidRDefault="004764BB" w:rsidP="00521913">
            <w:pPr>
              <w:spacing w:after="0" w:line="240" w:lineRule="auto"/>
              <w:jc w:val="center"/>
              <w:rPr>
                <w:rFonts w:eastAsia="Times New Roman" w:cstheme="minorHAnsi"/>
                <w:b/>
                <w:bCs/>
                <w:color w:val="0B0C0C"/>
                <w:sz w:val="24"/>
                <w:szCs w:val="24"/>
                <w:lang w:eastAsia="en-GB"/>
              </w:rPr>
            </w:pPr>
            <w:r w:rsidRPr="0067742A">
              <w:rPr>
                <w:rFonts w:eastAsia="Times New Roman" w:cstheme="minorHAnsi"/>
                <w:b/>
                <w:bCs/>
                <w:color w:val="0B0C0C"/>
                <w:sz w:val="24"/>
                <w:szCs w:val="24"/>
                <w:lang w:eastAsia="en-GB"/>
              </w:rPr>
              <w:t>Age 11 to 15</w:t>
            </w:r>
          </w:p>
        </w:tc>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0" w:type="dxa"/>
              <w:bottom w:w="150" w:type="dxa"/>
              <w:right w:w="0" w:type="dxa"/>
            </w:tcMar>
            <w:hideMark/>
          </w:tcPr>
          <w:p w14:paraId="48513DFF" w14:textId="77777777" w:rsidR="004764BB" w:rsidRPr="0067742A" w:rsidRDefault="004764BB" w:rsidP="00521913">
            <w:pPr>
              <w:spacing w:after="0" w:line="240" w:lineRule="auto"/>
              <w:jc w:val="center"/>
              <w:rPr>
                <w:rFonts w:eastAsia="Times New Roman" w:cstheme="minorHAnsi"/>
                <w:b/>
                <w:bCs/>
                <w:color w:val="0B0C0C"/>
                <w:sz w:val="24"/>
                <w:szCs w:val="24"/>
                <w:lang w:eastAsia="en-GB"/>
              </w:rPr>
            </w:pPr>
            <w:r w:rsidRPr="0067742A">
              <w:rPr>
                <w:rFonts w:eastAsia="Times New Roman" w:cstheme="minorHAnsi"/>
                <w:b/>
                <w:bCs/>
                <w:color w:val="0B0C0C"/>
                <w:sz w:val="24"/>
                <w:szCs w:val="24"/>
                <w:lang w:eastAsia="en-GB"/>
              </w:rPr>
              <w:t>Age 16 to 17</w:t>
            </w:r>
          </w:p>
        </w:tc>
      </w:tr>
      <w:tr w:rsidR="004764BB" w:rsidRPr="0067742A" w14:paraId="54344752" w14:textId="77777777" w:rsidTr="00521913">
        <w:trPr>
          <w:jc w:val="center"/>
        </w:trPr>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hideMark/>
          </w:tcPr>
          <w:p w14:paraId="56060D2E"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Maintenance</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hideMark/>
          </w:tcPr>
          <w:p w14:paraId="41348A22"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£152.00</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hideMark/>
          </w:tcPr>
          <w:p w14:paraId="17A40DD3"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£162.00</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hideMark/>
          </w:tcPr>
          <w:p w14:paraId="0BB31878"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£180.00</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hideMark/>
          </w:tcPr>
          <w:p w14:paraId="70BE6BA3"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£209.00</w:t>
            </w:r>
          </w:p>
        </w:tc>
      </w:tr>
      <w:tr w:rsidR="004764BB" w:rsidRPr="0067742A" w14:paraId="78184793" w14:textId="77777777" w:rsidTr="00521913">
        <w:trPr>
          <w:jc w:val="center"/>
        </w:trPr>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tcPr>
          <w:p w14:paraId="74A0FF69"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 xml:space="preserve">Clothing </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tcPr>
          <w:p w14:paraId="5F734B31"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£21</w:t>
            </w:r>
            <w:r>
              <w:rPr>
                <w:rFonts w:eastAsia="Times New Roman" w:cstheme="minorHAnsi"/>
                <w:color w:val="0B0C0C"/>
                <w:sz w:val="24"/>
                <w:szCs w:val="24"/>
                <w:lang w:eastAsia="en-GB"/>
              </w:rPr>
              <w:t>.00</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tcPr>
          <w:p w14:paraId="65186DF1"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£24.00</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tcPr>
          <w:p w14:paraId="753E99E7"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£29.00</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tcPr>
          <w:p w14:paraId="7DA32D92"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£32.00</w:t>
            </w:r>
          </w:p>
        </w:tc>
      </w:tr>
      <w:tr w:rsidR="004764BB" w:rsidRPr="0067742A" w14:paraId="232DCE12" w14:textId="77777777" w:rsidTr="00521913">
        <w:trPr>
          <w:jc w:val="center"/>
        </w:trPr>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tcPr>
          <w:p w14:paraId="567ED740"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Pocket Money</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tcPr>
          <w:p w14:paraId="5B148E09"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£6.00</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tcPr>
          <w:p w14:paraId="3E99DCAA"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£12.00</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tcPr>
          <w:p w14:paraId="2FB34717"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£19.00</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tcPr>
          <w:p w14:paraId="0BBB1553"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£27.00</w:t>
            </w:r>
          </w:p>
        </w:tc>
      </w:tr>
      <w:tr w:rsidR="004764BB" w:rsidRPr="0067742A" w14:paraId="52E99F6E" w14:textId="77777777" w:rsidTr="00521913">
        <w:trPr>
          <w:jc w:val="center"/>
        </w:trPr>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tcPr>
          <w:p w14:paraId="2F4755DE"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Savings</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tcPr>
          <w:p w14:paraId="5EB5EA82"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£10.00</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tcPr>
          <w:p w14:paraId="03F2544C"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£10.00</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tcPr>
          <w:p w14:paraId="02989DA3"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£10.00</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Mar>
              <w:top w:w="150" w:type="dxa"/>
              <w:left w:w="0" w:type="dxa"/>
              <w:bottom w:w="150" w:type="dxa"/>
              <w:right w:w="300" w:type="dxa"/>
            </w:tcMar>
          </w:tcPr>
          <w:p w14:paraId="33E42845"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£10.00</w:t>
            </w:r>
          </w:p>
        </w:tc>
      </w:tr>
      <w:tr w:rsidR="004764BB" w:rsidRPr="0067742A" w14:paraId="767D9EA9" w14:textId="77777777" w:rsidTr="00521913">
        <w:trPr>
          <w:trHeight w:val="213"/>
          <w:jc w:val="center"/>
        </w:trPr>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0" w:type="dxa"/>
              <w:bottom w:w="150" w:type="dxa"/>
              <w:right w:w="300" w:type="dxa"/>
            </w:tcMar>
          </w:tcPr>
          <w:p w14:paraId="679630ED"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Total</w:t>
            </w:r>
          </w:p>
        </w:tc>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0" w:type="dxa"/>
              <w:bottom w:w="150" w:type="dxa"/>
              <w:right w:w="300" w:type="dxa"/>
            </w:tcMar>
          </w:tcPr>
          <w:p w14:paraId="07DFD881"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£189.00</w:t>
            </w:r>
          </w:p>
        </w:tc>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0" w:type="dxa"/>
              <w:bottom w:w="150" w:type="dxa"/>
              <w:right w:w="300" w:type="dxa"/>
            </w:tcMar>
          </w:tcPr>
          <w:p w14:paraId="31818FA0"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£208.00</w:t>
            </w:r>
          </w:p>
        </w:tc>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0" w:type="dxa"/>
              <w:bottom w:w="150" w:type="dxa"/>
              <w:right w:w="300" w:type="dxa"/>
            </w:tcMar>
          </w:tcPr>
          <w:p w14:paraId="526FC0E5"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£238.00</w:t>
            </w:r>
          </w:p>
        </w:tc>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tcMar>
              <w:top w:w="150" w:type="dxa"/>
              <w:left w:w="0" w:type="dxa"/>
              <w:bottom w:w="150" w:type="dxa"/>
              <w:right w:w="300" w:type="dxa"/>
            </w:tcMar>
          </w:tcPr>
          <w:p w14:paraId="2447EDE1" w14:textId="77777777" w:rsidR="004764BB" w:rsidRPr="0067742A" w:rsidRDefault="004764BB" w:rsidP="00521913">
            <w:pPr>
              <w:spacing w:after="0" w:line="240" w:lineRule="auto"/>
              <w:jc w:val="center"/>
              <w:rPr>
                <w:rFonts w:eastAsia="Times New Roman" w:cstheme="minorHAnsi"/>
                <w:color w:val="0B0C0C"/>
                <w:sz w:val="24"/>
                <w:szCs w:val="24"/>
                <w:lang w:eastAsia="en-GB"/>
              </w:rPr>
            </w:pPr>
            <w:r w:rsidRPr="0067742A">
              <w:rPr>
                <w:rFonts w:eastAsia="Times New Roman" w:cstheme="minorHAnsi"/>
                <w:color w:val="0B0C0C"/>
                <w:sz w:val="24"/>
                <w:szCs w:val="24"/>
                <w:lang w:eastAsia="en-GB"/>
              </w:rPr>
              <w:t>£278.00</w:t>
            </w:r>
          </w:p>
        </w:tc>
      </w:tr>
    </w:tbl>
    <w:p w14:paraId="4C3CB600" w14:textId="77777777" w:rsidR="004764BB" w:rsidRPr="0067742A" w:rsidRDefault="004764BB" w:rsidP="004764BB">
      <w:pPr>
        <w:shd w:val="clear" w:color="auto" w:fill="FFFFFF"/>
        <w:spacing w:after="0" w:line="240" w:lineRule="auto"/>
        <w:rPr>
          <w:rFonts w:eastAsia="Times New Roman" w:cstheme="minorHAnsi"/>
          <w:color w:val="0B0C0C"/>
          <w:sz w:val="24"/>
          <w:szCs w:val="24"/>
          <w:lang w:eastAsia="en-GB"/>
        </w:rPr>
      </w:pPr>
    </w:p>
    <w:p w14:paraId="501EFA89" w14:textId="77777777" w:rsidR="004764BB" w:rsidRPr="0067742A" w:rsidRDefault="004764BB" w:rsidP="004764BB">
      <w:pPr>
        <w:shd w:val="clear" w:color="auto" w:fill="FFFFFF" w:themeFill="background1"/>
        <w:spacing w:after="0" w:line="240" w:lineRule="auto"/>
        <w:rPr>
          <w:rFonts w:eastAsia="Times New Roman" w:cstheme="minorHAnsi"/>
          <w:color w:val="0B0C0C"/>
          <w:sz w:val="24"/>
          <w:szCs w:val="24"/>
          <w:lang w:eastAsia="en-GB"/>
        </w:rPr>
      </w:pPr>
      <w:r w:rsidRPr="0067742A">
        <w:rPr>
          <w:rFonts w:eastAsia="Times New Roman" w:cstheme="minorHAnsi"/>
          <w:color w:val="0B0C0C"/>
          <w:sz w:val="24"/>
          <w:szCs w:val="24"/>
          <w:lang w:eastAsia="en-GB"/>
        </w:rPr>
        <w:t>These figures are for the tax year from 6 April 2024 to 5 April 2025. These are updated every April.</w:t>
      </w:r>
    </w:p>
    <w:p w14:paraId="4F7E401F" w14:textId="77777777" w:rsidR="004764BB" w:rsidRPr="0067742A" w:rsidRDefault="004764BB" w:rsidP="004764BB">
      <w:pPr>
        <w:spacing w:after="0" w:line="240" w:lineRule="auto"/>
        <w:rPr>
          <w:rFonts w:cstheme="minorHAnsi"/>
          <w:sz w:val="24"/>
          <w:szCs w:val="24"/>
        </w:rPr>
      </w:pPr>
    </w:p>
    <w:p w14:paraId="396EC3BF" w14:textId="77777777" w:rsidR="004764BB" w:rsidRPr="0067742A" w:rsidRDefault="004764BB" w:rsidP="004764BB">
      <w:pPr>
        <w:spacing w:after="0" w:line="240" w:lineRule="auto"/>
        <w:rPr>
          <w:rFonts w:cstheme="minorHAnsi"/>
          <w:sz w:val="24"/>
          <w:szCs w:val="24"/>
        </w:rPr>
      </w:pPr>
      <w:r w:rsidRPr="0067742A">
        <w:rPr>
          <w:rFonts w:cstheme="minorHAnsi"/>
          <w:sz w:val="24"/>
          <w:szCs w:val="24"/>
        </w:rPr>
        <w:t>There is an expectation foster carers pay for two activities per week out of the maintenance allowance.</w:t>
      </w:r>
      <w:r w:rsidRPr="0067742A">
        <w:rPr>
          <w:rFonts w:cstheme="minorHAnsi"/>
          <w:noProof/>
          <w:color w:val="1F4E79" w:themeColor="accent5" w:themeShade="80"/>
          <w:sz w:val="24"/>
          <w:szCs w:val="24"/>
          <w:lang w:eastAsia="en-GB"/>
        </w:rPr>
        <w:t xml:space="preserve"> </w:t>
      </w:r>
    </w:p>
    <w:p w14:paraId="69585219" w14:textId="77777777" w:rsidR="004764BB" w:rsidRPr="0022580A" w:rsidRDefault="004764BB" w:rsidP="004764BB"/>
    <w:p w14:paraId="7C526F81" w14:textId="77777777" w:rsidR="004764BB" w:rsidRPr="004764BB" w:rsidRDefault="004764BB" w:rsidP="004764BB">
      <w:pPr>
        <w:pStyle w:val="Heading1"/>
        <w:spacing w:before="0" w:line="240" w:lineRule="auto"/>
        <w:rPr>
          <w:rFonts w:asciiTheme="minorHAnsi" w:hAnsiTheme="minorHAnsi" w:cstheme="minorHAnsi"/>
          <w:b/>
          <w:bCs/>
          <w:color w:val="000000" w:themeColor="text1"/>
          <w:sz w:val="56"/>
          <w:szCs w:val="56"/>
        </w:rPr>
      </w:pPr>
      <w:bookmarkStart w:id="1" w:name="_Toc166687763"/>
      <w:r w:rsidRPr="004764BB">
        <w:rPr>
          <w:rFonts w:asciiTheme="minorHAnsi" w:hAnsiTheme="minorHAnsi" w:cstheme="minorHAnsi"/>
          <w:b/>
          <w:bCs/>
          <w:color w:val="000000" w:themeColor="text1"/>
          <w:sz w:val="56"/>
          <w:szCs w:val="56"/>
        </w:rPr>
        <w:t>Element B - Professional Fees</w:t>
      </w:r>
      <w:bookmarkEnd w:id="1"/>
    </w:p>
    <w:p w14:paraId="018CB3AF" w14:textId="77777777" w:rsidR="004764BB" w:rsidRPr="0067742A" w:rsidRDefault="004764BB" w:rsidP="004764BB">
      <w:pPr>
        <w:pStyle w:val="Heading1"/>
        <w:spacing w:before="0" w:line="240" w:lineRule="auto"/>
        <w:rPr>
          <w:rFonts w:asciiTheme="minorHAnsi" w:eastAsiaTheme="minorHAnsi" w:hAnsiTheme="minorHAnsi" w:cstheme="minorHAnsi"/>
          <w:b/>
          <w:bCs/>
          <w:color w:val="007D85"/>
          <w:sz w:val="24"/>
          <w:szCs w:val="24"/>
        </w:rPr>
      </w:pPr>
    </w:p>
    <w:p w14:paraId="0DD5F1F5" w14:textId="77777777" w:rsidR="004764BB" w:rsidRPr="0067742A" w:rsidRDefault="004764BB" w:rsidP="004764BB">
      <w:pPr>
        <w:spacing w:after="0" w:line="240" w:lineRule="auto"/>
        <w:rPr>
          <w:rFonts w:cstheme="minorHAnsi"/>
          <w:sz w:val="24"/>
          <w:szCs w:val="24"/>
        </w:rPr>
      </w:pPr>
      <w:r w:rsidRPr="0067742A">
        <w:rPr>
          <w:rFonts w:cstheme="minorHAnsi"/>
          <w:sz w:val="24"/>
          <w:szCs w:val="24"/>
        </w:rPr>
        <w:t xml:space="preserve">These fees are linked to skills and training Foster Carers have completed. </w:t>
      </w:r>
    </w:p>
    <w:p w14:paraId="63AFEC04" w14:textId="77777777" w:rsidR="004764BB" w:rsidRPr="0067742A" w:rsidRDefault="004764BB" w:rsidP="004764BB">
      <w:pPr>
        <w:spacing w:after="0" w:line="240" w:lineRule="auto"/>
        <w:rPr>
          <w:rFonts w:cstheme="minorHAnsi"/>
          <w:sz w:val="24"/>
          <w:szCs w:val="24"/>
        </w:rPr>
      </w:pPr>
    </w:p>
    <w:p w14:paraId="6EFE3AA4" w14:textId="77777777" w:rsidR="004764BB" w:rsidRPr="0067742A" w:rsidRDefault="004764BB" w:rsidP="004764BB">
      <w:pPr>
        <w:spacing w:after="0" w:line="240" w:lineRule="auto"/>
        <w:rPr>
          <w:rFonts w:cstheme="minorHAnsi"/>
          <w:sz w:val="24"/>
          <w:szCs w:val="24"/>
        </w:rPr>
      </w:pPr>
      <w:r w:rsidRPr="0067742A">
        <w:rPr>
          <w:rFonts w:cstheme="minorHAnsi"/>
          <w:sz w:val="24"/>
          <w:szCs w:val="24"/>
        </w:rPr>
        <w:t xml:space="preserve">These fees are given to our </w:t>
      </w:r>
      <w:r>
        <w:rPr>
          <w:rFonts w:cstheme="minorHAnsi"/>
          <w:sz w:val="24"/>
          <w:szCs w:val="24"/>
        </w:rPr>
        <w:t>c</w:t>
      </w:r>
      <w:r w:rsidRPr="0067742A">
        <w:rPr>
          <w:rFonts w:cstheme="minorHAnsi"/>
          <w:sz w:val="24"/>
          <w:szCs w:val="24"/>
        </w:rPr>
        <w:t xml:space="preserve">arers once approved at panel. Kinship Carers who are yet to be approved at panel will only receive maintenance allowance, once approved will receive standard fee Tier 1. </w:t>
      </w:r>
    </w:p>
    <w:p w14:paraId="2A1C9E5D" w14:textId="77777777" w:rsidR="004764BB" w:rsidRPr="0067742A" w:rsidRDefault="004764BB" w:rsidP="004764BB">
      <w:pPr>
        <w:spacing w:after="0" w:line="240" w:lineRule="auto"/>
        <w:rPr>
          <w:rFonts w:cstheme="minorHAnsi"/>
          <w:sz w:val="24"/>
          <w:szCs w:val="24"/>
        </w:rPr>
      </w:pPr>
    </w:p>
    <w:p w14:paraId="26F42822" w14:textId="77777777" w:rsidR="004764BB" w:rsidRPr="0067742A" w:rsidRDefault="004764BB" w:rsidP="004764BB">
      <w:pPr>
        <w:spacing w:after="0" w:line="240" w:lineRule="auto"/>
        <w:rPr>
          <w:rFonts w:cstheme="minorHAnsi"/>
          <w:sz w:val="24"/>
          <w:szCs w:val="24"/>
        </w:rPr>
      </w:pPr>
      <w:r w:rsidRPr="0067742A">
        <w:rPr>
          <w:rFonts w:cstheme="minorHAnsi"/>
          <w:sz w:val="24"/>
          <w:szCs w:val="24"/>
        </w:rPr>
        <w:t xml:space="preserve">The Tiers are linked to training and compliance of fostering National Minimum Standards and Fostering Regulations. If carers are not compliant and do not complete training, then fees will be reduced to Tier 1, until satisfactory training has been completed and compliance of National Minimum Standards and Fostering Regulations are met. </w:t>
      </w:r>
    </w:p>
    <w:p w14:paraId="7FB46BBA" w14:textId="77777777" w:rsidR="004764BB" w:rsidRPr="0067742A" w:rsidRDefault="004764BB" w:rsidP="004764BB">
      <w:pPr>
        <w:spacing w:after="0" w:line="240" w:lineRule="auto"/>
        <w:rPr>
          <w:rFonts w:cstheme="minorHAnsi"/>
          <w:sz w:val="24"/>
          <w:szCs w:val="24"/>
        </w:rPr>
      </w:pPr>
    </w:p>
    <w:p w14:paraId="4795B46F" w14:textId="77777777" w:rsidR="004764BB" w:rsidRPr="0067742A" w:rsidRDefault="004764BB" w:rsidP="004764BB">
      <w:pPr>
        <w:pStyle w:val="CommentText"/>
        <w:spacing w:after="0"/>
        <w:jc w:val="both"/>
        <w:rPr>
          <w:rFonts w:eastAsia="Arial" w:cstheme="minorHAnsi"/>
          <w:color w:val="000000"/>
          <w:spacing w:val="-1"/>
          <w:sz w:val="24"/>
          <w:szCs w:val="24"/>
        </w:rPr>
      </w:pPr>
      <w:r w:rsidRPr="0067742A">
        <w:rPr>
          <w:rFonts w:eastAsia="Arial" w:cstheme="minorHAnsi"/>
          <w:color w:val="000000"/>
          <w:spacing w:val="-1"/>
          <w:sz w:val="24"/>
          <w:szCs w:val="24"/>
        </w:rPr>
        <w:t xml:space="preserve">In addition, should Carers not continue to meet the requirements or competencies of the tier on which they are placed, they may move to another tier that best meets their circumstances following review/decision by Fostering Managers. </w:t>
      </w:r>
    </w:p>
    <w:p w14:paraId="5537D586" w14:textId="77777777" w:rsidR="004764BB" w:rsidRPr="0067742A" w:rsidRDefault="004764BB" w:rsidP="004764BB">
      <w:pPr>
        <w:tabs>
          <w:tab w:val="left" w:pos="9460"/>
        </w:tabs>
        <w:spacing w:after="0" w:line="240" w:lineRule="auto"/>
        <w:ind w:right="432"/>
        <w:jc w:val="both"/>
        <w:textAlignment w:val="baseline"/>
        <w:rPr>
          <w:rFonts w:eastAsia="Arial" w:cstheme="minorHAnsi"/>
          <w:color w:val="000000"/>
          <w:spacing w:val="-1"/>
          <w:sz w:val="24"/>
          <w:szCs w:val="24"/>
        </w:rPr>
      </w:pPr>
      <w:r w:rsidRPr="0067742A">
        <w:rPr>
          <w:rFonts w:eastAsia="Arial" w:cstheme="minorHAnsi"/>
          <w:color w:val="000000"/>
          <w:spacing w:val="-1"/>
          <w:sz w:val="24"/>
          <w:szCs w:val="24"/>
        </w:rPr>
        <w:t xml:space="preserve">Payments are paid for each child in placement. If there are specific circumstances where Foster Carers are not meeting National Minimum Standards or complying for Fostering Regulations, Milton Keynes City Council will review the professional and if necessary, reduce to Tier 1 until foster carers are compliant. </w:t>
      </w:r>
    </w:p>
    <w:p w14:paraId="5A074F4B" w14:textId="77777777" w:rsidR="004764BB" w:rsidRPr="0067742A" w:rsidRDefault="004764BB" w:rsidP="004764BB">
      <w:pPr>
        <w:tabs>
          <w:tab w:val="left" w:pos="9460"/>
        </w:tabs>
        <w:spacing w:after="0" w:line="240" w:lineRule="auto"/>
        <w:ind w:right="432"/>
        <w:textAlignment w:val="baseline"/>
        <w:rPr>
          <w:rFonts w:eastAsia="Arial" w:cstheme="minorHAnsi"/>
          <w:color w:val="000000"/>
          <w:spacing w:val="-1"/>
          <w:sz w:val="24"/>
          <w:szCs w:val="24"/>
        </w:rPr>
      </w:pPr>
    </w:p>
    <w:p w14:paraId="6579D360" w14:textId="77777777" w:rsidR="004764BB" w:rsidRPr="0067742A" w:rsidRDefault="004764BB" w:rsidP="004764BB">
      <w:pPr>
        <w:tabs>
          <w:tab w:val="left" w:pos="9460"/>
        </w:tabs>
        <w:spacing w:after="0" w:line="240" w:lineRule="auto"/>
        <w:ind w:right="432"/>
        <w:textAlignment w:val="baseline"/>
        <w:rPr>
          <w:rFonts w:eastAsia="Arial" w:cstheme="minorHAnsi"/>
          <w:spacing w:val="-1"/>
          <w:sz w:val="24"/>
          <w:szCs w:val="24"/>
        </w:rPr>
      </w:pPr>
    </w:p>
    <w:tbl>
      <w:tblPr>
        <w:tblStyle w:val="TableGrid"/>
        <w:tblW w:w="0" w:type="auto"/>
        <w:tblLook w:val="04A0" w:firstRow="1" w:lastRow="0" w:firstColumn="1" w:lastColumn="0" w:noHBand="0" w:noVBand="1"/>
      </w:tblPr>
      <w:tblGrid>
        <w:gridCol w:w="4508"/>
        <w:gridCol w:w="4508"/>
      </w:tblGrid>
      <w:tr w:rsidR="004764BB" w:rsidRPr="0067742A" w14:paraId="0CB9766B" w14:textId="77777777" w:rsidTr="00521913">
        <w:tc>
          <w:tcPr>
            <w:tcW w:w="4508" w:type="dxa"/>
            <w:shd w:val="clear" w:color="auto" w:fill="DBDBDB" w:themeFill="accent3" w:themeFillTint="66"/>
          </w:tcPr>
          <w:p w14:paraId="0DAEEFA2" w14:textId="77777777" w:rsidR="004764BB" w:rsidRPr="0067742A" w:rsidRDefault="004764BB" w:rsidP="00521913">
            <w:pPr>
              <w:jc w:val="center"/>
              <w:rPr>
                <w:rFonts w:cstheme="minorHAnsi"/>
                <w:sz w:val="24"/>
                <w:szCs w:val="24"/>
              </w:rPr>
            </w:pPr>
            <w:r w:rsidRPr="0067742A">
              <w:rPr>
                <w:rFonts w:cstheme="minorHAnsi"/>
                <w:sz w:val="24"/>
                <w:szCs w:val="24"/>
              </w:rPr>
              <w:t>Standard Fees (Tier 1)</w:t>
            </w:r>
          </w:p>
          <w:p w14:paraId="0B2BC098" w14:textId="77777777" w:rsidR="004764BB" w:rsidRPr="0067742A" w:rsidRDefault="004764BB" w:rsidP="00521913">
            <w:pPr>
              <w:jc w:val="center"/>
              <w:rPr>
                <w:rFonts w:cstheme="minorHAnsi"/>
                <w:sz w:val="24"/>
                <w:szCs w:val="24"/>
              </w:rPr>
            </w:pPr>
          </w:p>
        </w:tc>
        <w:tc>
          <w:tcPr>
            <w:tcW w:w="4508" w:type="dxa"/>
            <w:shd w:val="clear" w:color="auto" w:fill="C5E0B3" w:themeFill="accent6" w:themeFillTint="66"/>
          </w:tcPr>
          <w:p w14:paraId="2888372D" w14:textId="77777777" w:rsidR="004764BB" w:rsidRPr="0067742A" w:rsidRDefault="004764BB" w:rsidP="00521913">
            <w:pPr>
              <w:jc w:val="center"/>
              <w:rPr>
                <w:rFonts w:cstheme="minorHAnsi"/>
                <w:sz w:val="24"/>
                <w:szCs w:val="24"/>
              </w:rPr>
            </w:pPr>
            <w:r w:rsidRPr="0067742A">
              <w:rPr>
                <w:rFonts w:cstheme="minorHAnsi"/>
                <w:sz w:val="24"/>
                <w:szCs w:val="24"/>
              </w:rPr>
              <w:t>£158.33 per week</w:t>
            </w:r>
          </w:p>
        </w:tc>
      </w:tr>
      <w:tr w:rsidR="004764BB" w:rsidRPr="0067742A" w14:paraId="3ACABB31" w14:textId="77777777" w:rsidTr="00521913">
        <w:tc>
          <w:tcPr>
            <w:tcW w:w="4508" w:type="dxa"/>
            <w:shd w:val="clear" w:color="auto" w:fill="DBDBDB" w:themeFill="accent3" w:themeFillTint="66"/>
          </w:tcPr>
          <w:p w14:paraId="42009BC5" w14:textId="77777777" w:rsidR="004764BB" w:rsidRPr="0067742A" w:rsidRDefault="004764BB" w:rsidP="00521913">
            <w:pPr>
              <w:jc w:val="center"/>
              <w:rPr>
                <w:rFonts w:cstheme="minorHAnsi"/>
                <w:sz w:val="24"/>
                <w:szCs w:val="24"/>
              </w:rPr>
            </w:pPr>
            <w:r w:rsidRPr="0067742A">
              <w:rPr>
                <w:rFonts w:cstheme="minorHAnsi"/>
                <w:sz w:val="24"/>
                <w:szCs w:val="24"/>
              </w:rPr>
              <w:t>Enhanced Fees (Tier 2)</w:t>
            </w:r>
          </w:p>
          <w:p w14:paraId="2C64B78C" w14:textId="77777777" w:rsidR="004764BB" w:rsidRPr="0067742A" w:rsidRDefault="004764BB" w:rsidP="00521913">
            <w:pPr>
              <w:jc w:val="center"/>
              <w:rPr>
                <w:rFonts w:cstheme="minorHAnsi"/>
                <w:sz w:val="24"/>
                <w:szCs w:val="24"/>
              </w:rPr>
            </w:pPr>
          </w:p>
        </w:tc>
        <w:tc>
          <w:tcPr>
            <w:tcW w:w="4508" w:type="dxa"/>
            <w:shd w:val="clear" w:color="auto" w:fill="C5E0B3" w:themeFill="accent6" w:themeFillTint="66"/>
          </w:tcPr>
          <w:p w14:paraId="2EE24DAD" w14:textId="77777777" w:rsidR="004764BB" w:rsidRPr="0067742A" w:rsidRDefault="004764BB" w:rsidP="00521913">
            <w:pPr>
              <w:jc w:val="center"/>
              <w:rPr>
                <w:rFonts w:cstheme="minorHAnsi"/>
                <w:sz w:val="24"/>
                <w:szCs w:val="24"/>
              </w:rPr>
            </w:pPr>
            <w:r w:rsidRPr="0067742A">
              <w:rPr>
                <w:rFonts w:cstheme="minorHAnsi"/>
                <w:sz w:val="24"/>
                <w:szCs w:val="24"/>
              </w:rPr>
              <w:lastRenderedPageBreak/>
              <w:t>£204.30 per week</w:t>
            </w:r>
          </w:p>
        </w:tc>
      </w:tr>
    </w:tbl>
    <w:p w14:paraId="0E7C1C5F" w14:textId="77777777" w:rsidR="004764BB" w:rsidRDefault="004764BB" w:rsidP="004764BB">
      <w:pPr>
        <w:spacing w:after="0" w:line="240" w:lineRule="auto"/>
        <w:rPr>
          <w:rFonts w:cstheme="minorHAnsi"/>
          <w:b/>
          <w:bCs/>
          <w:color w:val="008080"/>
          <w:sz w:val="24"/>
          <w:szCs w:val="24"/>
          <w:u w:val="single"/>
        </w:rPr>
      </w:pPr>
    </w:p>
    <w:p w14:paraId="4A592C9F" w14:textId="77777777" w:rsidR="004764BB" w:rsidRPr="0067742A" w:rsidRDefault="004764BB" w:rsidP="004764BB">
      <w:pPr>
        <w:spacing w:after="0" w:line="240" w:lineRule="auto"/>
        <w:rPr>
          <w:rFonts w:cstheme="minorHAnsi"/>
          <w:b/>
          <w:bCs/>
          <w:color w:val="008080"/>
          <w:sz w:val="24"/>
          <w:szCs w:val="24"/>
          <w:u w:val="single"/>
        </w:rPr>
      </w:pPr>
    </w:p>
    <w:p w14:paraId="5A11ADDF" w14:textId="77777777" w:rsidR="004764BB" w:rsidRPr="004764BB" w:rsidRDefault="004764BB" w:rsidP="004764BB">
      <w:pPr>
        <w:pStyle w:val="Heading1"/>
        <w:spacing w:before="0" w:line="240" w:lineRule="auto"/>
        <w:rPr>
          <w:rFonts w:asciiTheme="minorHAnsi" w:hAnsiTheme="minorHAnsi" w:cstheme="minorHAnsi"/>
          <w:b/>
          <w:bCs/>
          <w:color w:val="000000" w:themeColor="text1"/>
          <w:sz w:val="56"/>
          <w:szCs w:val="56"/>
        </w:rPr>
      </w:pPr>
      <w:bookmarkStart w:id="2" w:name="_Toc166687764"/>
      <w:r w:rsidRPr="004764BB">
        <w:rPr>
          <w:rFonts w:asciiTheme="minorHAnsi" w:hAnsiTheme="minorHAnsi" w:cstheme="minorHAnsi"/>
          <w:b/>
          <w:bCs/>
          <w:color w:val="000000" w:themeColor="text1"/>
          <w:sz w:val="56"/>
          <w:szCs w:val="56"/>
        </w:rPr>
        <w:t>Element C – Specialist Fees</w:t>
      </w:r>
      <w:bookmarkEnd w:id="2"/>
    </w:p>
    <w:p w14:paraId="7348233E" w14:textId="77777777" w:rsidR="004764BB" w:rsidRPr="0067742A" w:rsidRDefault="004764BB" w:rsidP="004764BB">
      <w:pPr>
        <w:spacing w:after="0" w:line="240" w:lineRule="auto"/>
        <w:rPr>
          <w:rFonts w:cstheme="minorHAnsi"/>
          <w:sz w:val="24"/>
          <w:szCs w:val="24"/>
        </w:rPr>
      </w:pPr>
    </w:p>
    <w:p w14:paraId="317CFC8F" w14:textId="77777777" w:rsidR="004764BB" w:rsidRPr="0067742A" w:rsidRDefault="004764BB" w:rsidP="004764BB">
      <w:pPr>
        <w:spacing w:after="0" w:line="240" w:lineRule="auto"/>
        <w:rPr>
          <w:rFonts w:cstheme="minorHAnsi"/>
          <w:color w:val="008080"/>
          <w:sz w:val="24"/>
          <w:szCs w:val="24"/>
        </w:rPr>
      </w:pPr>
      <w:r w:rsidRPr="0067742A">
        <w:rPr>
          <w:rFonts w:cstheme="minorHAnsi"/>
          <w:sz w:val="24"/>
          <w:szCs w:val="24"/>
        </w:rPr>
        <w:t>We have introduced a range of specialist fees to recognise foster carers who offer care to parents and their children, children with additional or special needs or children who have complex needs, are likely to require additional funding to support the care of these types of placements. The fees are set out below:</w:t>
      </w:r>
    </w:p>
    <w:p w14:paraId="22F1B751" w14:textId="77777777" w:rsidR="004764BB" w:rsidRPr="0067742A" w:rsidRDefault="004764BB" w:rsidP="004764BB">
      <w:pPr>
        <w:spacing w:after="0" w:line="240" w:lineRule="auto"/>
        <w:rPr>
          <w:rFonts w:cstheme="minorHAnsi"/>
          <w:b/>
          <w:bCs/>
          <w:color w:val="2E74B5" w:themeColor="accent5" w:themeShade="BF"/>
          <w:sz w:val="24"/>
          <w:szCs w:val="24"/>
          <w:u w:val="single"/>
        </w:rPr>
      </w:pPr>
    </w:p>
    <w:p w14:paraId="2E126F33" w14:textId="77777777" w:rsidR="004764BB" w:rsidRPr="004764BB" w:rsidRDefault="004764BB" w:rsidP="004764BB">
      <w:pPr>
        <w:pStyle w:val="Heading1"/>
        <w:spacing w:before="0" w:line="240" w:lineRule="auto"/>
        <w:rPr>
          <w:rFonts w:asciiTheme="minorHAnsi" w:hAnsiTheme="minorHAnsi" w:cstheme="minorHAnsi"/>
          <w:b/>
          <w:bCs/>
          <w:color w:val="000000" w:themeColor="text1"/>
          <w:sz w:val="56"/>
          <w:szCs w:val="56"/>
        </w:rPr>
      </w:pPr>
      <w:bookmarkStart w:id="3" w:name="_Toc166687765"/>
      <w:r w:rsidRPr="004764BB">
        <w:rPr>
          <w:rFonts w:asciiTheme="minorHAnsi" w:hAnsiTheme="minorHAnsi" w:cstheme="minorHAnsi"/>
          <w:b/>
          <w:bCs/>
          <w:color w:val="000000" w:themeColor="text1"/>
          <w:sz w:val="56"/>
          <w:szCs w:val="56"/>
        </w:rPr>
        <w:t>Parent and Child Fees</w:t>
      </w:r>
      <w:bookmarkEnd w:id="3"/>
    </w:p>
    <w:p w14:paraId="1440CA07" w14:textId="77777777" w:rsidR="004764BB" w:rsidRPr="0067742A" w:rsidRDefault="004764BB" w:rsidP="004764BB">
      <w:pPr>
        <w:spacing w:after="0" w:line="240" w:lineRule="auto"/>
        <w:rPr>
          <w:rFonts w:cstheme="minorHAnsi"/>
          <w:sz w:val="24"/>
          <w:szCs w:val="24"/>
        </w:rPr>
      </w:pPr>
    </w:p>
    <w:p w14:paraId="1493217F" w14:textId="77777777" w:rsidR="004764BB" w:rsidRPr="0067742A" w:rsidRDefault="004764BB" w:rsidP="004764BB">
      <w:pPr>
        <w:spacing w:after="0" w:line="240" w:lineRule="auto"/>
        <w:jc w:val="both"/>
        <w:rPr>
          <w:rFonts w:cstheme="minorHAnsi"/>
          <w:sz w:val="24"/>
          <w:szCs w:val="24"/>
        </w:rPr>
      </w:pPr>
      <w:r w:rsidRPr="0067742A">
        <w:rPr>
          <w:rFonts w:cstheme="minorHAnsi"/>
          <w:sz w:val="24"/>
          <w:szCs w:val="24"/>
        </w:rPr>
        <w:t xml:space="preserve">This is for Foster Carers who have been trained to assess vulnerable parents who have a new baby. Foster Carers may be asked to support a mother/father or both parents and their new baby. This placement is usually expected to last 12 weeks (but may go on longer depending on circumstances), whilst you support and contribute to the parenting assessment. </w:t>
      </w:r>
    </w:p>
    <w:p w14:paraId="6B78CC64" w14:textId="77777777" w:rsidR="004764BB" w:rsidRPr="0067742A" w:rsidRDefault="004764BB" w:rsidP="004764BB">
      <w:pPr>
        <w:spacing w:after="0" w:line="240" w:lineRule="auto"/>
        <w:rPr>
          <w:rFonts w:cstheme="minorHAnsi"/>
          <w:sz w:val="24"/>
          <w:szCs w:val="24"/>
        </w:rPr>
      </w:pPr>
    </w:p>
    <w:p w14:paraId="14460E91" w14:textId="77777777" w:rsidR="004764BB" w:rsidRPr="0067742A" w:rsidRDefault="004764BB" w:rsidP="004764BB">
      <w:pPr>
        <w:spacing w:after="0" w:line="240" w:lineRule="auto"/>
        <w:rPr>
          <w:rFonts w:cstheme="minorHAnsi"/>
          <w:sz w:val="24"/>
          <w:szCs w:val="24"/>
        </w:rPr>
      </w:pPr>
      <w:r w:rsidRPr="0067742A">
        <w:rPr>
          <w:rFonts w:cstheme="minorHAnsi"/>
          <w:b/>
          <w:bCs/>
          <w:sz w:val="24"/>
          <w:szCs w:val="24"/>
        </w:rPr>
        <w:t>This fee is paid in addition to maintenance for the child and professional fee</w:t>
      </w:r>
      <w:r w:rsidRPr="0067742A">
        <w:rPr>
          <w:rFonts w:cstheme="minorHAnsi"/>
          <w:sz w:val="24"/>
          <w:szCs w:val="24"/>
        </w:rPr>
        <w:t>.</w:t>
      </w:r>
    </w:p>
    <w:p w14:paraId="5EA99C6D" w14:textId="77777777" w:rsidR="004764BB" w:rsidRPr="0067742A" w:rsidRDefault="004764BB" w:rsidP="004764BB">
      <w:pPr>
        <w:spacing w:after="0" w:line="240" w:lineRule="auto"/>
        <w:rPr>
          <w:rFonts w:cstheme="minorHAnsi"/>
          <w:sz w:val="24"/>
          <w:szCs w:val="24"/>
        </w:rPr>
      </w:pPr>
    </w:p>
    <w:p w14:paraId="2BE2F3F1" w14:textId="77777777" w:rsidR="004764BB" w:rsidRPr="0067742A" w:rsidRDefault="004764BB" w:rsidP="004764BB">
      <w:pPr>
        <w:spacing w:after="0" w:line="240" w:lineRule="auto"/>
        <w:jc w:val="both"/>
        <w:rPr>
          <w:rFonts w:cstheme="minorHAnsi"/>
          <w:sz w:val="24"/>
          <w:szCs w:val="24"/>
        </w:rPr>
      </w:pPr>
      <w:r w:rsidRPr="0067742A">
        <w:rPr>
          <w:rFonts w:cstheme="minorHAnsi"/>
          <w:sz w:val="24"/>
          <w:szCs w:val="24"/>
        </w:rPr>
        <w:t>The Foster Carer must have a suitable equipment for the baby, including, cot, sterilising equipment, baby rocking chair, changing mat, pram, appropriate toys, and car seat. The parent will be expected to purchase formula milk. There is an expectation the Foster Carer supports the parent(s) to cook and prepare meals. Details of daily arrangements will be covered in the Placement Planning Meeting.</w:t>
      </w:r>
    </w:p>
    <w:p w14:paraId="3CB51F12" w14:textId="77777777" w:rsidR="004764BB" w:rsidRPr="0067742A" w:rsidRDefault="004764BB" w:rsidP="004764BB">
      <w:pPr>
        <w:spacing w:after="0" w:line="240" w:lineRule="auto"/>
        <w:rPr>
          <w:rFonts w:cstheme="minorHAnsi"/>
          <w:sz w:val="24"/>
          <w:szCs w:val="24"/>
        </w:rPr>
      </w:pPr>
    </w:p>
    <w:p w14:paraId="0B75CA10" w14:textId="77777777" w:rsidR="004764BB" w:rsidRPr="0067742A" w:rsidRDefault="004764BB" w:rsidP="004764BB">
      <w:pPr>
        <w:spacing w:after="0" w:line="240" w:lineRule="auto"/>
        <w:rPr>
          <w:rFonts w:cstheme="minorHAnsi"/>
          <w:sz w:val="24"/>
          <w:szCs w:val="24"/>
        </w:rPr>
      </w:pPr>
      <w:r w:rsidRPr="0067742A">
        <w:rPr>
          <w:rFonts w:cstheme="minorHAnsi"/>
          <w:sz w:val="24"/>
          <w:szCs w:val="24"/>
        </w:rPr>
        <w:t xml:space="preserve">If the parent is under 18 and a looked after child, you will also receive maintenance allowance and professional fee in relation to the parent. </w:t>
      </w:r>
    </w:p>
    <w:p w14:paraId="40D57718" w14:textId="77777777" w:rsidR="004764BB" w:rsidRPr="0067742A" w:rsidRDefault="004764BB" w:rsidP="004764BB">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4764BB" w:rsidRPr="0067742A" w14:paraId="6976CDC0" w14:textId="77777777" w:rsidTr="00521913">
        <w:tc>
          <w:tcPr>
            <w:tcW w:w="4508" w:type="dxa"/>
            <w:shd w:val="clear" w:color="auto" w:fill="DBDBDB" w:themeFill="accent3" w:themeFillTint="66"/>
          </w:tcPr>
          <w:p w14:paraId="58469ECC" w14:textId="77777777" w:rsidR="004764BB" w:rsidRPr="0067742A" w:rsidRDefault="004764BB" w:rsidP="00521913">
            <w:pPr>
              <w:rPr>
                <w:rFonts w:cstheme="minorHAnsi"/>
                <w:sz w:val="24"/>
                <w:szCs w:val="24"/>
              </w:rPr>
            </w:pPr>
            <w:r w:rsidRPr="0067742A">
              <w:rPr>
                <w:rFonts w:cstheme="minorHAnsi"/>
                <w:sz w:val="24"/>
                <w:szCs w:val="24"/>
              </w:rPr>
              <w:t>One parent Fee:</w:t>
            </w:r>
          </w:p>
          <w:p w14:paraId="2846D21A" w14:textId="77777777" w:rsidR="004764BB" w:rsidRPr="0067742A" w:rsidRDefault="004764BB" w:rsidP="00521913">
            <w:pPr>
              <w:rPr>
                <w:rFonts w:cstheme="minorHAnsi"/>
                <w:sz w:val="24"/>
                <w:szCs w:val="24"/>
              </w:rPr>
            </w:pPr>
          </w:p>
        </w:tc>
        <w:tc>
          <w:tcPr>
            <w:tcW w:w="4508" w:type="dxa"/>
            <w:shd w:val="clear" w:color="auto" w:fill="C5E0B3" w:themeFill="accent6" w:themeFillTint="66"/>
          </w:tcPr>
          <w:p w14:paraId="3FF6E8B1" w14:textId="77777777" w:rsidR="004764BB" w:rsidRPr="0067742A" w:rsidRDefault="004764BB" w:rsidP="00521913">
            <w:pPr>
              <w:rPr>
                <w:rFonts w:cstheme="minorHAnsi"/>
                <w:sz w:val="24"/>
                <w:szCs w:val="24"/>
              </w:rPr>
            </w:pPr>
            <w:r w:rsidRPr="0067742A">
              <w:rPr>
                <w:rFonts w:cstheme="minorHAnsi"/>
                <w:sz w:val="24"/>
                <w:szCs w:val="24"/>
              </w:rPr>
              <w:t>Specialist Fee of £478</w:t>
            </w:r>
            <w:r>
              <w:rPr>
                <w:rFonts w:cstheme="minorHAnsi"/>
                <w:sz w:val="24"/>
                <w:szCs w:val="24"/>
              </w:rPr>
              <w:t xml:space="preserve">.00 </w:t>
            </w:r>
            <w:r w:rsidRPr="0067742A">
              <w:rPr>
                <w:rFonts w:cstheme="minorHAnsi"/>
                <w:sz w:val="24"/>
                <w:szCs w:val="24"/>
              </w:rPr>
              <w:t>for one Parent</w:t>
            </w:r>
          </w:p>
          <w:p w14:paraId="7E499F72" w14:textId="77777777" w:rsidR="004764BB" w:rsidRPr="0067742A" w:rsidRDefault="004764BB" w:rsidP="00521913">
            <w:pPr>
              <w:rPr>
                <w:rFonts w:cstheme="minorHAnsi"/>
                <w:sz w:val="24"/>
                <w:szCs w:val="24"/>
              </w:rPr>
            </w:pPr>
          </w:p>
        </w:tc>
      </w:tr>
      <w:tr w:rsidR="004764BB" w:rsidRPr="0067742A" w14:paraId="2C305095" w14:textId="77777777" w:rsidTr="00521913">
        <w:tc>
          <w:tcPr>
            <w:tcW w:w="4508" w:type="dxa"/>
            <w:shd w:val="clear" w:color="auto" w:fill="DBDBDB" w:themeFill="accent3" w:themeFillTint="66"/>
          </w:tcPr>
          <w:p w14:paraId="0DC029FA" w14:textId="77777777" w:rsidR="004764BB" w:rsidRPr="0067742A" w:rsidRDefault="004764BB" w:rsidP="00521913">
            <w:pPr>
              <w:rPr>
                <w:rFonts w:cstheme="minorHAnsi"/>
                <w:sz w:val="24"/>
                <w:szCs w:val="24"/>
              </w:rPr>
            </w:pPr>
            <w:r w:rsidRPr="0067742A">
              <w:rPr>
                <w:rFonts w:cstheme="minorHAnsi"/>
                <w:sz w:val="24"/>
                <w:szCs w:val="24"/>
              </w:rPr>
              <w:t xml:space="preserve">Two parent Fee: </w:t>
            </w:r>
          </w:p>
          <w:p w14:paraId="20170C87" w14:textId="77777777" w:rsidR="004764BB" w:rsidRPr="0067742A" w:rsidRDefault="004764BB" w:rsidP="00521913">
            <w:pPr>
              <w:rPr>
                <w:rFonts w:cstheme="minorHAnsi"/>
                <w:sz w:val="24"/>
                <w:szCs w:val="24"/>
              </w:rPr>
            </w:pPr>
          </w:p>
        </w:tc>
        <w:tc>
          <w:tcPr>
            <w:tcW w:w="4508" w:type="dxa"/>
            <w:shd w:val="clear" w:color="auto" w:fill="C5E0B3" w:themeFill="accent6" w:themeFillTint="66"/>
          </w:tcPr>
          <w:p w14:paraId="2F484D11" w14:textId="77777777" w:rsidR="004764BB" w:rsidRPr="0067742A" w:rsidRDefault="004764BB" w:rsidP="00521913">
            <w:pPr>
              <w:rPr>
                <w:rFonts w:cstheme="minorHAnsi"/>
                <w:sz w:val="24"/>
                <w:szCs w:val="24"/>
              </w:rPr>
            </w:pPr>
            <w:r w:rsidRPr="0067742A">
              <w:rPr>
                <w:rFonts w:cstheme="minorHAnsi"/>
                <w:sz w:val="24"/>
                <w:szCs w:val="24"/>
              </w:rPr>
              <w:t>Specialist fee £478</w:t>
            </w:r>
            <w:r>
              <w:rPr>
                <w:rFonts w:cstheme="minorHAnsi"/>
                <w:sz w:val="24"/>
                <w:szCs w:val="24"/>
              </w:rPr>
              <w:t>.00</w:t>
            </w:r>
            <w:r w:rsidRPr="0067742A">
              <w:rPr>
                <w:rFonts w:cstheme="minorHAnsi"/>
                <w:sz w:val="24"/>
                <w:szCs w:val="24"/>
              </w:rPr>
              <w:t xml:space="preserve"> for second </w:t>
            </w:r>
            <w:r>
              <w:rPr>
                <w:rFonts w:cstheme="minorHAnsi"/>
                <w:sz w:val="24"/>
                <w:szCs w:val="24"/>
              </w:rPr>
              <w:t>P</w:t>
            </w:r>
            <w:r w:rsidRPr="0067742A">
              <w:rPr>
                <w:rFonts w:cstheme="minorHAnsi"/>
                <w:sz w:val="24"/>
                <w:szCs w:val="24"/>
              </w:rPr>
              <w:t xml:space="preserve">arent </w:t>
            </w:r>
          </w:p>
          <w:p w14:paraId="03C15D98" w14:textId="77777777" w:rsidR="004764BB" w:rsidRPr="0067742A" w:rsidRDefault="004764BB" w:rsidP="00521913">
            <w:pPr>
              <w:rPr>
                <w:rFonts w:cstheme="minorHAnsi"/>
                <w:sz w:val="24"/>
                <w:szCs w:val="24"/>
              </w:rPr>
            </w:pPr>
          </w:p>
        </w:tc>
      </w:tr>
    </w:tbl>
    <w:p w14:paraId="54903F17" w14:textId="77777777" w:rsidR="004764BB" w:rsidRPr="0067742A" w:rsidRDefault="004764BB" w:rsidP="004764BB">
      <w:pPr>
        <w:pStyle w:val="Heading2"/>
        <w:spacing w:before="0" w:line="240" w:lineRule="auto"/>
        <w:rPr>
          <w:rFonts w:asciiTheme="minorHAnsi" w:eastAsiaTheme="minorHAnsi" w:hAnsiTheme="minorHAnsi" w:cstheme="minorHAnsi"/>
          <w:b/>
          <w:bCs/>
          <w:color w:val="007D85"/>
          <w:sz w:val="24"/>
          <w:szCs w:val="24"/>
        </w:rPr>
      </w:pPr>
    </w:p>
    <w:p w14:paraId="3CD142D4" w14:textId="77777777" w:rsidR="004764BB" w:rsidRPr="0067742A" w:rsidRDefault="004764BB" w:rsidP="004764BB">
      <w:pPr>
        <w:spacing w:after="0" w:line="240" w:lineRule="auto"/>
        <w:rPr>
          <w:rFonts w:cstheme="minorHAnsi"/>
          <w:sz w:val="24"/>
          <w:szCs w:val="24"/>
        </w:rPr>
      </w:pPr>
    </w:p>
    <w:p w14:paraId="42FD80F4" w14:textId="77777777" w:rsidR="004764BB" w:rsidRPr="004764BB" w:rsidRDefault="004764BB" w:rsidP="004764BB">
      <w:pPr>
        <w:pStyle w:val="Heading1"/>
        <w:spacing w:before="0" w:line="240" w:lineRule="auto"/>
        <w:rPr>
          <w:rFonts w:asciiTheme="minorHAnsi" w:hAnsiTheme="minorHAnsi" w:cstheme="minorHAnsi"/>
          <w:b/>
          <w:bCs/>
          <w:color w:val="000000" w:themeColor="text1"/>
          <w:sz w:val="56"/>
          <w:szCs w:val="56"/>
        </w:rPr>
      </w:pPr>
      <w:bookmarkStart w:id="4" w:name="_Toc166687766"/>
      <w:r w:rsidRPr="004764BB">
        <w:rPr>
          <w:rFonts w:asciiTheme="minorHAnsi" w:hAnsiTheme="minorHAnsi" w:cstheme="minorHAnsi"/>
          <w:b/>
          <w:bCs/>
          <w:color w:val="000000" w:themeColor="text1"/>
          <w:sz w:val="56"/>
          <w:szCs w:val="56"/>
        </w:rPr>
        <w:t>Caring for a Child with a Disability</w:t>
      </w:r>
      <w:bookmarkEnd w:id="4"/>
    </w:p>
    <w:p w14:paraId="1248E47D" w14:textId="77777777" w:rsidR="004764BB" w:rsidRPr="0067742A" w:rsidRDefault="004764BB" w:rsidP="004764BB">
      <w:pPr>
        <w:spacing w:after="0" w:line="240" w:lineRule="auto"/>
        <w:rPr>
          <w:rFonts w:cstheme="minorHAnsi"/>
          <w:sz w:val="24"/>
          <w:szCs w:val="24"/>
        </w:rPr>
      </w:pPr>
    </w:p>
    <w:p w14:paraId="11724CB4" w14:textId="77777777" w:rsidR="004764BB" w:rsidRPr="0067742A" w:rsidRDefault="004764BB" w:rsidP="004764BB">
      <w:pPr>
        <w:spacing w:after="0" w:line="240" w:lineRule="auto"/>
        <w:jc w:val="both"/>
        <w:rPr>
          <w:rFonts w:cstheme="minorHAnsi"/>
          <w:sz w:val="24"/>
          <w:szCs w:val="24"/>
        </w:rPr>
      </w:pPr>
      <w:r w:rsidRPr="0067742A">
        <w:rPr>
          <w:rFonts w:cstheme="minorHAnsi"/>
          <w:sz w:val="24"/>
          <w:szCs w:val="24"/>
        </w:rPr>
        <w:t xml:space="preserve">Foster Carers who look after a child with additional complex needs will be provided with a higher allowance. The allowances below will be paid additional to the maintenance allowance and professional fee. </w:t>
      </w:r>
    </w:p>
    <w:p w14:paraId="68F55F31" w14:textId="77777777" w:rsidR="004764BB" w:rsidRPr="0067742A" w:rsidRDefault="004764BB" w:rsidP="004764BB">
      <w:pPr>
        <w:spacing w:after="0" w:line="240" w:lineRule="auto"/>
        <w:jc w:val="both"/>
        <w:rPr>
          <w:rFonts w:cstheme="minorHAnsi"/>
          <w:sz w:val="24"/>
          <w:szCs w:val="24"/>
        </w:rPr>
      </w:pPr>
    </w:p>
    <w:p w14:paraId="2851D7C8" w14:textId="77777777" w:rsidR="004764BB" w:rsidRPr="0067742A" w:rsidRDefault="004764BB" w:rsidP="004764BB">
      <w:pPr>
        <w:spacing w:after="0" w:line="240" w:lineRule="auto"/>
        <w:jc w:val="both"/>
        <w:rPr>
          <w:rFonts w:cstheme="minorHAnsi"/>
          <w:sz w:val="24"/>
          <w:szCs w:val="24"/>
        </w:rPr>
      </w:pPr>
      <w:r w:rsidRPr="0067742A">
        <w:rPr>
          <w:rFonts w:cstheme="minorHAnsi"/>
          <w:sz w:val="24"/>
          <w:szCs w:val="24"/>
        </w:rPr>
        <w:t xml:space="preserve">This allowance is agreed at the commencement of when the child is placed and will be subject to review by a Manager and Head of Service. </w:t>
      </w:r>
    </w:p>
    <w:p w14:paraId="66CFEC98" w14:textId="77777777" w:rsidR="004764BB" w:rsidRPr="0067742A" w:rsidRDefault="004764BB" w:rsidP="004764BB">
      <w:pPr>
        <w:spacing w:after="0" w:line="240" w:lineRule="auto"/>
        <w:jc w:val="both"/>
        <w:rPr>
          <w:rFonts w:cstheme="minorHAnsi"/>
          <w:sz w:val="24"/>
          <w:szCs w:val="24"/>
        </w:rPr>
      </w:pPr>
    </w:p>
    <w:p w14:paraId="51B4745C" w14:textId="77777777" w:rsidR="004764BB" w:rsidRDefault="004764BB" w:rsidP="004764BB">
      <w:pPr>
        <w:spacing w:after="0" w:line="240" w:lineRule="auto"/>
        <w:jc w:val="both"/>
        <w:rPr>
          <w:rFonts w:cstheme="minorHAnsi"/>
          <w:sz w:val="24"/>
          <w:szCs w:val="24"/>
        </w:rPr>
      </w:pPr>
      <w:r w:rsidRPr="0067742A">
        <w:rPr>
          <w:rFonts w:cstheme="minorHAnsi"/>
          <w:sz w:val="24"/>
          <w:szCs w:val="24"/>
        </w:rPr>
        <w:lastRenderedPageBreak/>
        <w:t xml:space="preserve">There is an </w:t>
      </w:r>
      <w:proofErr w:type="gramStart"/>
      <w:r w:rsidRPr="0067742A">
        <w:rPr>
          <w:rFonts w:cstheme="minorHAnsi"/>
          <w:sz w:val="24"/>
          <w:szCs w:val="24"/>
        </w:rPr>
        <w:t>eligibility criteria</w:t>
      </w:r>
      <w:proofErr w:type="gramEnd"/>
      <w:r w:rsidRPr="0067742A">
        <w:rPr>
          <w:rFonts w:cstheme="minorHAnsi"/>
          <w:sz w:val="24"/>
          <w:szCs w:val="24"/>
        </w:rPr>
        <w:t>, defining how the fees will be applied (see appendix 7 for details</w:t>
      </w:r>
      <w:r>
        <w:rPr>
          <w:rFonts w:cstheme="minorHAnsi"/>
          <w:sz w:val="24"/>
          <w:szCs w:val="24"/>
        </w:rPr>
        <w:t>)</w:t>
      </w:r>
    </w:p>
    <w:p w14:paraId="12E0D1E7" w14:textId="77777777" w:rsidR="004764BB" w:rsidRPr="0067742A" w:rsidRDefault="004764BB" w:rsidP="004764BB">
      <w:pPr>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4764BB" w:rsidRPr="0067742A" w14:paraId="791A67CB" w14:textId="77777777" w:rsidTr="00521913">
        <w:tc>
          <w:tcPr>
            <w:tcW w:w="4508" w:type="dxa"/>
            <w:shd w:val="clear" w:color="auto" w:fill="DBDBDB" w:themeFill="accent3" w:themeFillTint="66"/>
          </w:tcPr>
          <w:p w14:paraId="55E154A5" w14:textId="77777777" w:rsidR="004764BB" w:rsidRPr="0067742A" w:rsidRDefault="004764BB" w:rsidP="00521913">
            <w:pPr>
              <w:jc w:val="center"/>
              <w:rPr>
                <w:rFonts w:cstheme="minorHAnsi"/>
                <w:sz w:val="24"/>
                <w:szCs w:val="24"/>
              </w:rPr>
            </w:pPr>
            <w:r w:rsidRPr="0067742A">
              <w:rPr>
                <w:rFonts w:cstheme="minorHAnsi"/>
                <w:sz w:val="24"/>
                <w:szCs w:val="24"/>
              </w:rPr>
              <w:t>Standard Fees:</w:t>
            </w:r>
          </w:p>
          <w:p w14:paraId="407933F4" w14:textId="77777777" w:rsidR="004764BB" w:rsidRPr="0067742A" w:rsidRDefault="004764BB" w:rsidP="00521913">
            <w:pPr>
              <w:jc w:val="center"/>
              <w:rPr>
                <w:rFonts w:cstheme="minorHAnsi"/>
                <w:sz w:val="24"/>
                <w:szCs w:val="24"/>
              </w:rPr>
            </w:pPr>
          </w:p>
        </w:tc>
        <w:tc>
          <w:tcPr>
            <w:tcW w:w="4508" w:type="dxa"/>
            <w:shd w:val="clear" w:color="auto" w:fill="C5E0B3" w:themeFill="accent6" w:themeFillTint="66"/>
          </w:tcPr>
          <w:p w14:paraId="04CAF4B5" w14:textId="77777777" w:rsidR="004764BB" w:rsidRPr="0067742A" w:rsidRDefault="004764BB" w:rsidP="00521913">
            <w:pPr>
              <w:jc w:val="center"/>
              <w:rPr>
                <w:rFonts w:cstheme="minorHAnsi"/>
                <w:sz w:val="24"/>
                <w:szCs w:val="24"/>
              </w:rPr>
            </w:pPr>
            <w:r w:rsidRPr="0067742A">
              <w:rPr>
                <w:rFonts w:cstheme="minorHAnsi"/>
                <w:sz w:val="24"/>
                <w:szCs w:val="24"/>
              </w:rPr>
              <w:t>£75</w:t>
            </w:r>
            <w:r>
              <w:rPr>
                <w:rFonts w:cstheme="minorHAnsi"/>
                <w:sz w:val="24"/>
                <w:szCs w:val="24"/>
              </w:rPr>
              <w:t>.00</w:t>
            </w:r>
          </w:p>
        </w:tc>
      </w:tr>
      <w:tr w:rsidR="004764BB" w:rsidRPr="0067742A" w14:paraId="5C5B14DA" w14:textId="77777777" w:rsidTr="00521913">
        <w:tc>
          <w:tcPr>
            <w:tcW w:w="4508" w:type="dxa"/>
            <w:shd w:val="clear" w:color="auto" w:fill="DBDBDB" w:themeFill="accent3" w:themeFillTint="66"/>
          </w:tcPr>
          <w:p w14:paraId="050CBEC0" w14:textId="77777777" w:rsidR="004764BB" w:rsidRPr="0067742A" w:rsidRDefault="004764BB" w:rsidP="00521913">
            <w:pPr>
              <w:jc w:val="center"/>
              <w:rPr>
                <w:rFonts w:cstheme="minorHAnsi"/>
                <w:sz w:val="24"/>
                <w:szCs w:val="24"/>
              </w:rPr>
            </w:pPr>
            <w:r w:rsidRPr="0067742A">
              <w:rPr>
                <w:rFonts w:cstheme="minorHAnsi"/>
                <w:sz w:val="24"/>
                <w:szCs w:val="24"/>
              </w:rPr>
              <w:t>Enhanced fees</w:t>
            </w:r>
          </w:p>
          <w:p w14:paraId="54FE83B8" w14:textId="77777777" w:rsidR="004764BB" w:rsidRPr="0067742A" w:rsidRDefault="004764BB" w:rsidP="00521913">
            <w:pPr>
              <w:jc w:val="center"/>
              <w:rPr>
                <w:rFonts w:cstheme="minorHAnsi"/>
                <w:sz w:val="24"/>
                <w:szCs w:val="24"/>
              </w:rPr>
            </w:pPr>
          </w:p>
        </w:tc>
        <w:tc>
          <w:tcPr>
            <w:tcW w:w="4508" w:type="dxa"/>
            <w:shd w:val="clear" w:color="auto" w:fill="C5E0B3" w:themeFill="accent6" w:themeFillTint="66"/>
          </w:tcPr>
          <w:p w14:paraId="43101DFC" w14:textId="77777777" w:rsidR="004764BB" w:rsidRPr="0067742A" w:rsidRDefault="004764BB" w:rsidP="00521913">
            <w:pPr>
              <w:jc w:val="center"/>
              <w:rPr>
                <w:rFonts w:cstheme="minorHAnsi"/>
                <w:sz w:val="24"/>
                <w:szCs w:val="24"/>
              </w:rPr>
            </w:pPr>
            <w:r w:rsidRPr="0067742A">
              <w:rPr>
                <w:rFonts w:cstheme="minorHAnsi"/>
                <w:sz w:val="24"/>
                <w:szCs w:val="24"/>
              </w:rPr>
              <w:t>£146</w:t>
            </w:r>
            <w:r>
              <w:rPr>
                <w:rFonts w:cstheme="minorHAnsi"/>
                <w:sz w:val="24"/>
                <w:szCs w:val="24"/>
              </w:rPr>
              <w:t>.00</w:t>
            </w:r>
          </w:p>
        </w:tc>
      </w:tr>
      <w:tr w:rsidR="004764BB" w:rsidRPr="0067742A" w14:paraId="6A0B9E53" w14:textId="77777777" w:rsidTr="00521913">
        <w:tc>
          <w:tcPr>
            <w:tcW w:w="4508" w:type="dxa"/>
            <w:shd w:val="clear" w:color="auto" w:fill="DBDBDB" w:themeFill="accent3" w:themeFillTint="66"/>
          </w:tcPr>
          <w:p w14:paraId="2D3BD3E7" w14:textId="77777777" w:rsidR="004764BB" w:rsidRPr="0067742A" w:rsidRDefault="004764BB" w:rsidP="00521913">
            <w:pPr>
              <w:jc w:val="center"/>
              <w:rPr>
                <w:rFonts w:cstheme="minorHAnsi"/>
                <w:sz w:val="24"/>
                <w:szCs w:val="24"/>
              </w:rPr>
            </w:pPr>
            <w:r w:rsidRPr="0067742A">
              <w:rPr>
                <w:rFonts w:cstheme="minorHAnsi"/>
                <w:sz w:val="24"/>
                <w:szCs w:val="24"/>
              </w:rPr>
              <w:t>Enhanced plus:</w:t>
            </w:r>
          </w:p>
          <w:p w14:paraId="6B3CFD30" w14:textId="77777777" w:rsidR="004764BB" w:rsidRPr="0067742A" w:rsidRDefault="004764BB" w:rsidP="00521913">
            <w:pPr>
              <w:jc w:val="center"/>
              <w:rPr>
                <w:rFonts w:cstheme="minorHAnsi"/>
                <w:sz w:val="24"/>
                <w:szCs w:val="24"/>
              </w:rPr>
            </w:pPr>
          </w:p>
        </w:tc>
        <w:tc>
          <w:tcPr>
            <w:tcW w:w="4508" w:type="dxa"/>
            <w:shd w:val="clear" w:color="auto" w:fill="C5E0B3" w:themeFill="accent6" w:themeFillTint="66"/>
          </w:tcPr>
          <w:p w14:paraId="1DCA0417" w14:textId="77777777" w:rsidR="004764BB" w:rsidRPr="0067742A" w:rsidRDefault="004764BB" w:rsidP="00521913">
            <w:pPr>
              <w:jc w:val="center"/>
              <w:rPr>
                <w:rFonts w:cstheme="minorHAnsi"/>
                <w:sz w:val="24"/>
                <w:szCs w:val="24"/>
              </w:rPr>
            </w:pPr>
            <w:r w:rsidRPr="0067742A">
              <w:rPr>
                <w:rFonts w:cstheme="minorHAnsi"/>
                <w:sz w:val="24"/>
                <w:szCs w:val="24"/>
              </w:rPr>
              <w:t>£186</w:t>
            </w:r>
            <w:r>
              <w:rPr>
                <w:rFonts w:cstheme="minorHAnsi"/>
                <w:sz w:val="24"/>
                <w:szCs w:val="24"/>
              </w:rPr>
              <w:t>.00</w:t>
            </w:r>
          </w:p>
        </w:tc>
      </w:tr>
    </w:tbl>
    <w:p w14:paraId="5AC5CA4A" w14:textId="77777777" w:rsidR="004764BB" w:rsidRPr="0067742A" w:rsidRDefault="004764BB" w:rsidP="004764BB">
      <w:pPr>
        <w:spacing w:after="0" w:line="240" w:lineRule="auto"/>
        <w:rPr>
          <w:rFonts w:cstheme="minorHAnsi"/>
          <w:sz w:val="24"/>
          <w:szCs w:val="24"/>
        </w:rPr>
      </w:pPr>
    </w:p>
    <w:p w14:paraId="70EE678D" w14:textId="77777777" w:rsidR="004764BB" w:rsidRPr="00CF4655" w:rsidRDefault="004764BB" w:rsidP="004764BB">
      <w:pPr>
        <w:spacing w:after="0" w:line="240" w:lineRule="auto"/>
        <w:rPr>
          <w:rFonts w:cstheme="minorHAnsi"/>
          <w:sz w:val="24"/>
          <w:szCs w:val="24"/>
        </w:rPr>
      </w:pPr>
    </w:p>
    <w:p w14:paraId="050770EE" w14:textId="77777777" w:rsidR="004764BB" w:rsidRPr="004764BB" w:rsidRDefault="004764BB" w:rsidP="004764BB">
      <w:pPr>
        <w:pStyle w:val="Heading1"/>
        <w:spacing w:before="0" w:line="240" w:lineRule="auto"/>
        <w:rPr>
          <w:rFonts w:asciiTheme="minorHAnsi" w:hAnsiTheme="minorHAnsi" w:cstheme="minorHAnsi"/>
          <w:b/>
          <w:bCs/>
          <w:color w:val="000000" w:themeColor="text1"/>
          <w:sz w:val="56"/>
          <w:szCs w:val="56"/>
        </w:rPr>
      </w:pPr>
      <w:bookmarkStart w:id="5" w:name="_Toc166687767"/>
      <w:r w:rsidRPr="004764BB">
        <w:rPr>
          <w:rFonts w:asciiTheme="minorHAnsi" w:hAnsiTheme="minorHAnsi" w:cstheme="minorHAnsi"/>
          <w:b/>
          <w:bCs/>
          <w:color w:val="000000" w:themeColor="text1"/>
          <w:sz w:val="56"/>
          <w:szCs w:val="56"/>
        </w:rPr>
        <w:t>Solo Placements or Children with Complex Needs</w:t>
      </w:r>
      <w:bookmarkEnd w:id="5"/>
    </w:p>
    <w:p w14:paraId="098412BC" w14:textId="77777777" w:rsidR="004764BB" w:rsidRPr="0067742A" w:rsidRDefault="004764BB" w:rsidP="004764BB">
      <w:pPr>
        <w:spacing w:after="0" w:line="240" w:lineRule="auto"/>
        <w:rPr>
          <w:rFonts w:cstheme="minorHAnsi"/>
          <w:sz w:val="24"/>
          <w:szCs w:val="24"/>
        </w:rPr>
      </w:pPr>
    </w:p>
    <w:p w14:paraId="2ACF7996" w14:textId="77777777" w:rsidR="004764BB" w:rsidRPr="0067742A" w:rsidRDefault="004764BB" w:rsidP="004764BB">
      <w:pPr>
        <w:spacing w:after="0" w:line="240" w:lineRule="auto"/>
        <w:jc w:val="both"/>
        <w:rPr>
          <w:rFonts w:cstheme="minorHAnsi"/>
          <w:sz w:val="24"/>
          <w:szCs w:val="24"/>
        </w:rPr>
      </w:pPr>
      <w:r w:rsidRPr="0067742A">
        <w:rPr>
          <w:rFonts w:cstheme="minorHAnsi"/>
          <w:sz w:val="24"/>
          <w:szCs w:val="24"/>
        </w:rPr>
        <w:t xml:space="preserve">Foster Carers who take a child who presents with complex needs, where the child is at risk of entering into a residential placement or stepping down from residential placement due to presenting complex behaviours, for example, high risk missing, exploitation, criminal activity or displaying challenging behaviour. Foster Carers offering a home to a child or young person with complex needs must understand trauma and attachment, and skilled in managing complex children. </w:t>
      </w:r>
    </w:p>
    <w:p w14:paraId="74782750" w14:textId="77777777" w:rsidR="004764BB" w:rsidRPr="0067742A" w:rsidRDefault="004764BB" w:rsidP="004764BB">
      <w:pPr>
        <w:spacing w:after="0" w:line="240" w:lineRule="auto"/>
        <w:jc w:val="both"/>
        <w:rPr>
          <w:rFonts w:cstheme="minorHAnsi"/>
          <w:sz w:val="24"/>
          <w:szCs w:val="24"/>
        </w:rPr>
      </w:pPr>
    </w:p>
    <w:p w14:paraId="40890E44" w14:textId="77777777" w:rsidR="004764BB" w:rsidRPr="0067742A" w:rsidRDefault="004764BB" w:rsidP="004764BB">
      <w:pPr>
        <w:spacing w:after="0" w:line="240" w:lineRule="auto"/>
        <w:jc w:val="both"/>
        <w:rPr>
          <w:rFonts w:cstheme="minorHAnsi"/>
          <w:sz w:val="24"/>
          <w:szCs w:val="24"/>
        </w:rPr>
      </w:pPr>
      <w:r w:rsidRPr="0067742A">
        <w:rPr>
          <w:rFonts w:cstheme="minorHAnsi"/>
          <w:sz w:val="24"/>
          <w:szCs w:val="24"/>
        </w:rPr>
        <w:t xml:space="preserve">The allowances below will be paid in addition to maintenance and professional fee. </w:t>
      </w:r>
    </w:p>
    <w:p w14:paraId="64F51740" w14:textId="77777777" w:rsidR="004764BB" w:rsidRPr="0067742A" w:rsidRDefault="004764BB" w:rsidP="004764BB">
      <w:pPr>
        <w:spacing w:after="0" w:line="240" w:lineRule="auto"/>
        <w:jc w:val="both"/>
        <w:rPr>
          <w:rFonts w:cstheme="minorHAnsi"/>
          <w:sz w:val="24"/>
          <w:szCs w:val="24"/>
        </w:rPr>
      </w:pPr>
    </w:p>
    <w:p w14:paraId="2989D635" w14:textId="77777777" w:rsidR="004764BB" w:rsidRPr="0067742A" w:rsidRDefault="004764BB" w:rsidP="004764BB">
      <w:pPr>
        <w:spacing w:after="0" w:line="240" w:lineRule="auto"/>
        <w:jc w:val="both"/>
        <w:rPr>
          <w:rFonts w:cstheme="minorHAnsi"/>
          <w:sz w:val="24"/>
          <w:szCs w:val="24"/>
        </w:rPr>
      </w:pPr>
      <w:r w:rsidRPr="0067742A">
        <w:rPr>
          <w:rFonts w:cstheme="minorHAnsi"/>
          <w:sz w:val="24"/>
          <w:szCs w:val="24"/>
        </w:rPr>
        <w:t xml:space="preserve">The allowance will be agreed with Foster Carer at the commencement of the child being placed and be subject to regular reviews. The allowance will be agreed by a manager and approved by Head of Service. (See appendix 7 for criteria). </w:t>
      </w:r>
    </w:p>
    <w:p w14:paraId="27EB6E92" w14:textId="77777777" w:rsidR="004764BB" w:rsidRPr="0067742A" w:rsidRDefault="004764BB" w:rsidP="004764BB">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4764BB" w:rsidRPr="0067742A" w14:paraId="405E12AB" w14:textId="77777777" w:rsidTr="00521913">
        <w:tc>
          <w:tcPr>
            <w:tcW w:w="4508" w:type="dxa"/>
            <w:shd w:val="clear" w:color="auto" w:fill="DBDBDB" w:themeFill="accent3" w:themeFillTint="66"/>
          </w:tcPr>
          <w:p w14:paraId="0DFD9D2D" w14:textId="77777777" w:rsidR="004764BB" w:rsidRPr="0067742A" w:rsidRDefault="004764BB" w:rsidP="00521913">
            <w:pPr>
              <w:jc w:val="center"/>
              <w:rPr>
                <w:rFonts w:cstheme="minorHAnsi"/>
                <w:sz w:val="24"/>
                <w:szCs w:val="24"/>
              </w:rPr>
            </w:pPr>
            <w:r w:rsidRPr="0067742A">
              <w:rPr>
                <w:rFonts w:cstheme="minorHAnsi"/>
                <w:sz w:val="24"/>
                <w:szCs w:val="24"/>
              </w:rPr>
              <w:t>Standard Fees:</w:t>
            </w:r>
          </w:p>
          <w:p w14:paraId="55837B6C" w14:textId="77777777" w:rsidR="004764BB" w:rsidRPr="0067742A" w:rsidRDefault="004764BB" w:rsidP="00521913">
            <w:pPr>
              <w:jc w:val="center"/>
              <w:rPr>
                <w:rFonts w:cstheme="minorHAnsi"/>
                <w:sz w:val="24"/>
                <w:szCs w:val="24"/>
              </w:rPr>
            </w:pPr>
          </w:p>
        </w:tc>
        <w:tc>
          <w:tcPr>
            <w:tcW w:w="4508" w:type="dxa"/>
            <w:shd w:val="clear" w:color="auto" w:fill="C5E0B3" w:themeFill="accent6" w:themeFillTint="66"/>
          </w:tcPr>
          <w:p w14:paraId="3022C14A" w14:textId="77777777" w:rsidR="004764BB" w:rsidRPr="0067742A" w:rsidRDefault="004764BB" w:rsidP="00521913">
            <w:pPr>
              <w:jc w:val="center"/>
              <w:rPr>
                <w:rFonts w:cstheme="minorHAnsi"/>
                <w:sz w:val="24"/>
                <w:szCs w:val="24"/>
              </w:rPr>
            </w:pPr>
            <w:r w:rsidRPr="0067742A">
              <w:rPr>
                <w:rFonts w:cstheme="minorHAnsi"/>
                <w:sz w:val="24"/>
                <w:szCs w:val="24"/>
              </w:rPr>
              <w:t>£146</w:t>
            </w:r>
            <w:r>
              <w:rPr>
                <w:rFonts w:cstheme="minorHAnsi"/>
                <w:sz w:val="24"/>
                <w:szCs w:val="24"/>
              </w:rPr>
              <w:t>.00</w:t>
            </w:r>
          </w:p>
        </w:tc>
      </w:tr>
      <w:tr w:rsidR="004764BB" w:rsidRPr="0067742A" w14:paraId="25BD57F6" w14:textId="77777777" w:rsidTr="00521913">
        <w:tc>
          <w:tcPr>
            <w:tcW w:w="4508" w:type="dxa"/>
            <w:shd w:val="clear" w:color="auto" w:fill="DBDBDB" w:themeFill="accent3" w:themeFillTint="66"/>
          </w:tcPr>
          <w:p w14:paraId="73FEFB57" w14:textId="77777777" w:rsidR="004764BB" w:rsidRPr="0067742A" w:rsidRDefault="004764BB" w:rsidP="00521913">
            <w:pPr>
              <w:jc w:val="center"/>
              <w:rPr>
                <w:rFonts w:cstheme="minorHAnsi"/>
                <w:sz w:val="24"/>
                <w:szCs w:val="24"/>
              </w:rPr>
            </w:pPr>
            <w:r w:rsidRPr="0067742A">
              <w:rPr>
                <w:rFonts w:cstheme="minorHAnsi"/>
                <w:sz w:val="24"/>
                <w:szCs w:val="24"/>
              </w:rPr>
              <w:t>Enhanced fees:</w:t>
            </w:r>
          </w:p>
          <w:p w14:paraId="17FD34EA" w14:textId="77777777" w:rsidR="004764BB" w:rsidRPr="0067742A" w:rsidRDefault="004764BB" w:rsidP="00521913">
            <w:pPr>
              <w:jc w:val="center"/>
              <w:rPr>
                <w:rFonts w:cstheme="minorHAnsi"/>
                <w:sz w:val="24"/>
                <w:szCs w:val="24"/>
              </w:rPr>
            </w:pPr>
          </w:p>
        </w:tc>
        <w:tc>
          <w:tcPr>
            <w:tcW w:w="4508" w:type="dxa"/>
            <w:shd w:val="clear" w:color="auto" w:fill="C5E0B3" w:themeFill="accent6" w:themeFillTint="66"/>
          </w:tcPr>
          <w:p w14:paraId="67E3B5AB" w14:textId="77777777" w:rsidR="004764BB" w:rsidRPr="0067742A" w:rsidRDefault="004764BB" w:rsidP="00521913">
            <w:pPr>
              <w:jc w:val="center"/>
              <w:rPr>
                <w:rFonts w:cstheme="minorHAnsi"/>
                <w:sz w:val="24"/>
                <w:szCs w:val="24"/>
              </w:rPr>
            </w:pPr>
            <w:r w:rsidRPr="0067742A">
              <w:rPr>
                <w:rFonts w:cstheme="minorHAnsi"/>
                <w:sz w:val="24"/>
                <w:szCs w:val="24"/>
              </w:rPr>
              <w:t>£186</w:t>
            </w:r>
            <w:r>
              <w:rPr>
                <w:rFonts w:cstheme="minorHAnsi"/>
                <w:sz w:val="24"/>
                <w:szCs w:val="24"/>
              </w:rPr>
              <w:t>.00</w:t>
            </w:r>
          </w:p>
        </w:tc>
      </w:tr>
      <w:tr w:rsidR="004764BB" w:rsidRPr="0067742A" w14:paraId="016FFF57" w14:textId="77777777" w:rsidTr="00521913">
        <w:tc>
          <w:tcPr>
            <w:tcW w:w="4508" w:type="dxa"/>
            <w:shd w:val="clear" w:color="auto" w:fill="DBDBDB" w:themeFill="accent3" w:themeFillTint="66"/>
          </w:tcPr>
          <w:p w14:paraId="6BE42EFD" w14:textId="77777777" w:rsidR="004764BB" w:rsidRPr="0067742A" w:rsidRDefault="004764BB" w:rsidP="00521913">
            <w:pPr>
              <w:jc w:val="center"/>
              <w:rPr>
                <w:rFonts w:cstheme="minorHAnsi"/>
                <w:sz w:val="24"/>
                <w:szCs w:val="24"/>
              </w:rPr>
            </w:pPr>
            <w:r w:rsidRPr="0067742A">
              <w:rPr>
                <w:rFonts w:cstheme="minorHAnsi"/>
                <w:sz w:val="24"/>
                <w:szCs w:val="24"/>
              </w:rPr>
              <w:t>Enhanced plus:</w:t>
            </w:r>
          </w:p>
          <w:p w14:paraId="2BEB89B6" w14:textId="77777777" w:rsidR="004764BB" w:rsidRPr="0067742A" w:rsidRDefault="004764BB" w:rsidP="00521913">
            <w:pPr>
              <w:jc w:val="center"/>
              <w:rPr>
                <w:rFonts w:cstheme="minorHAnsi"/>
                <w:sz w:val="24"/>
                <w:szCs w:val="24"/>
              </w:rPr>
            </w:pPr>
          </w:p>
        </w:tc>
        <w:tc>
          <w:tcPr>
            <w:tcW w:w="4508" w:type="dxa"/>
            <w:shd w:val="clear" w:color="auto" w:fill="C5E0B3" w:themeFill="accent6" w:themeFillTint="66"/>
          </w:tcPr>
          <w:p w14:paraId="060ED0E1" w14:textId="77777777" w:rsidR="004764BB" w:rsidRPr="0067742A" w:rsidRDefault="004764BB" w:rsidP="00521913">
            <w:pPr>
              <w:jc w:val="center"/>
              <w:rPr>
                <w:rFonts w:cstheme="minorHAnsi"/>
                <w:sz w:val="24"/>
                <w:szCs w:val="24"/>
              </w:rPr>
            </w:pPr>
            <w:r w:rsidRPr="0067742A">
              <w:rPr>
                <w:rFonts w:cstheme="minorHAnsi"/>
                <w:sz w:val="24"/>
                <w:szCs w:val="24"/>
              </w:rPr>
              <w:t>£250</w:t>
            </w:r>
            <w:r>
              <w:rPr>
                <w:rFonts w:cstheme="minorHAnsi"/>
                <w:sz w:val="24"/>
                <w:szCs w:val="24"/>
              </w:rPr>
              <w:t>.00</w:t>
            </w:r>
          </w:p>
        </w:tc>
      </w:tr>
    </w:tbl>
    <w:p w14:paraId="40A3578A" w14:textId="77777777" w:rsidR="004764BB" w:rsidRPr="0067742A" w:rsidRDefault="004764BB" w:rsidP="004764BB">
      <w:pPr>
        <w:spacing w:after="0" w:line="240" w:lineRule="auto"/>
        <w:rPr>
          <w:rFonts w:cstheme="minorHAnsi"/>
          <w:b/>
          <w:bCs/>
          <w:sz w:val="24"/>
          <w:szCs w:val="24"/>
        </w:rPr>
      </w:pPr>
    </w:p>
    <w:p w14:paraId="5562260B" w14:textId="77777777" w:rsidR="004764BB" w:rsidRPr="0067742A" w:rsidRDefault="004764BB" w:rsidP="004764BB">
      <w:pPr>
        <w:spacing w:after="0" w:line="240" w:lineRule="auto"/>
        <w:rPr>
          <w:rFonts w:cstheme="minorHAnsi"/>
          <w:b/>
          <w:bCs/>
          <w:sz w:val="24"/>
          <w:szCs w:val="24"/>
        </w:rPr>
      </w:pPr>
    </w:p>
    <w:p w14:paraId="315A624B" w14:textId="77777777" w:rsidR="004764BB" w:rsidRPr="004764BB" w:rsidRDefault="004764BB" w:rsidP="004764BB">
      <w:pPr>
        <w:pStyle w:val="Heading1"/>
        <w:spacing w:before="0" w:line="240" w:lineRule="auto"/>
        <w:rPr>
          <w:rFonts w:asciiTheme="minorHAnsi" w:hAnsiTheme="minorHAnsi" w:cstheme="minorHAnsi"/>
          <w:b/>
          <w:bCs/>
          <w:color w:val="000000" w:themeColor="text1"/>
          <w:sz w:val="56"/>
          <w:szCs w:val="56"/>
        </w:rPr>
      </w:pPr>
      <w:bookmarkStart w:id="6" w:name="_Toc166687768"/>
      <w:r w:rsidRPr="004764BB">
        <w:rPr>
          <w:rFonts w:asciiTheme="minorHAnsi" w:hAnsiTheme="minorHAnsi" w:cstheme="minorHAnsi"/>
          <w:b/>
          <w:bCs/>
          <w:color w:val="000000" w:themeColor="text1"/>
          <w:sz w:val="56"/>
          <w:szCs w:val="56"/>
        </w:rPr>
        <w:t>Emergency Carers and Same Day Placements</w:t>
      </w:r>
      <w:bookmarkEnd w:id="6"/>
    </w:p>
    <w:p w14:paraId="7379991B" w14:textId="77777777" w:rsidR="004764BB" w:rsidRPr="0067742A" w:rsidRDefault="004764BB" w:rsidP="004764BB">
      <w:pPr>
        <w:spacing w:after="0" w:line="240" w:lineRule="auto"/>
        <w:rPr>
          <w:rFonts w:cstheme="minorHAnsi"/>
          <w:sz w:val="24"/>
          <w:szCs w:val="24"/>
        </w:rPr>
      </w:pPr>
    </w:p>
    <w:p w14:paraId="1AF3940D" w14:textId="77777777" w:rsidR="004764BB" w:rsidRPr="0067742A" w:rsidRDefault="004764BB" w:rsidP="004764BB">
      <w:pPr>
        <w:spacing w:after="0" w:line="240" w:lineRule="auto"/>
        <w:rPr>
          <w:rFonts w:cstheme="minorHAnsi"/>
          <w:sz w:val="24"/>
          <w:szCs w:val="24"/>
        </w:rPr>
      </w:pPr>
      <w:r w:rsidRPr="0067742A">
        <w:rPr>
          <w:rFonts w:cstheme="minorHAnsi"/>
          <w:sz w:val="24"/>
          <w:szCs w:val="24"/>
        </w:rPr>
        <w:t xml:space="preserve">If you agree to take a child in an emergency outside of working hours or agree to take a </w:t>
      </w:r>
      <w:proofErr w:type="gramStart"/>
      <w:r w:rsidRPr="0067742A">
        <w:rPr>
          <w:rFonts w:cstheme="minorHAnsi"/>
          <w:sz w:val="24"/>
          <w:szCs w:val="24"/>
        </w:rPr>
        <w:t>child</w:t>
      </w:r>
      <w:proofErr w:type="gramEnd"/>
      <w:r w:rsidRPr="0067742A">
        <w:rPr>
          <w:rFonts w:cstheme="minorHAnsi"/>
          <w:sz w:val="24"/>
          <w:szCs w:val="24"/>
        </w:rPr>
        <w:t xml:space="preserve"> the same day. You will be given a one-off fee for the inconvenience per child. </w:t>
      </w:r>
    </w:p>
    <w:p w14:paraId="0D83784A" w14:textId="77777777" w:rsidR="004764BB" w:rsidRPr="0067742A" w:rsidRDefault="004764BB" w:rsidP="004764BB">
      <w:pPr>
        <w:spacing w:after="0" w:line="240" w:lineRule="auto"/>
        <w:rPr>
          <w:rFonts w:cstheme="minorHAnsi"/>
          <w:sz w:val="24"/>
          <w:szCs w:val="24"/>
        </w:rPr>
      </w:pPr>
    </w:p>
    <w:p w14:paraId="07AA5FE4" w14:textId="77777777" w:rsidR="004764BB" w:rsidRPr="0067742A" w:rsidRDefault="004764BB" w:rsidP="004764BB">
      <w:pPr>
        <w:spacing w:after="0" w:line="240" w:lineRule="auto"/>
        <w:rPr>
          <w:rFonts w:cstheme="minorHAnsi"/>
          <w:sz w:val="24"/>
          <w:szCs w:val="24"/>
        </w:rPr>
      </w:pPr>
      <w:r w:rsidRPr="0067742A">
        <w:rPr>
          <w:rFonts w:cstheme="minorHAnsi"/>
          <w:sz w:val="24"/>
          <w:szCs w:val="24"/>
        </w:rPr>
        <w:t xml:space="preserve">This allowance is paid in addition to Maintenance and Professional fee. If the child has complex needs or a disability, then the additional rates above may also apply. </w:t>
      </w:r>
    </w:p>
    <w:p w14:paraId="2E2D595D" w14:textId="77777777" w:rsidR="004764BB" w:rsidRPr="0067742A" w:rsidRDefault="004764BB" w:rsidP="004764BB">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4764BB" w:rsidRPr="0067742A" w14:paraId="77ADF443" w14:textId="77777777" w:rsidTr="00521913">
        <w:tc>
          <w:tcPr>
            <w:tcW w:w="4508" w:type="dxa"/>
            <w:shd w:val="clear" w:color="auto" w:fill="DBDBDB" w:themeFill="accent3" w:themeFillTint="66"/>
          </w:tcPr>
          <w:p w14:paraId="1CCA0CB8" w14:textId="77777777" w:rsidR="004764BB" w:rsidRPr="0067742A" w:rsidRDefault="004764BB" w:rsidP="00521913">
            <w:pPr>
              <w:rPr>
                <w:rFonts w:cstheme="minorHAnsi"/>
                <w:sz w:val="24"/>
                <w:szCs w:val="24"/>
              </w:rPr>
            </w:pPr>
            <w:r w:rsidRPr="0067742A">
              <w:rPr>
                <w:rFonts w:cstheme="minorHAnsi"/>
                <w:sz w:val="24"/>
                <w:szCs w:val="24"/>
              </w:rPr>
              <w:t xml:space="preserve">Emergency rate outside of working hours i.e., after 6:00pm and before 8:00am Monday to Friday, weekends/bank holidays. Only applicable to those placements arranged by out of hours worker/ESWT. </w:t>
            </w:r>
          </w:p>
        </w:tc>
        <w:tc>
          <w:tcPr>
            <w:tcW w:w="4508" w:type="dxa"/>
            <w:shd w:val="clear" w:color="auto" w:fill="C5E0B3" w:themeFill="accent6" w:themeFillTint="66"/>
          </w:tcPr>
          <w:p w14:paraId="0E56B0B6" w14:textId="77777777" w:rsidR="004764BB" w:rsidRPr="0067742A" w:rsidRDefault="004764BB" w:rsidP="00521913">
            <w:pPr>
              <w:rPr>
                <w:rFonts w:cstheme="minorHAnsi"/>
                <w:sz w:val="24"/>
                <w:szCs w:val="24"/>
              </w:rPr>
            </w:pPr>
          </w:p>
          <w:p w14:paraId="2EC5DCA2" w14:textId="77777777" w:rsidR="004764BB" w:rsidRPr="0067742A" w:rsidRDefault="004764BB" w:rsidP="00521913">
            <w:pPr>
              <w:rPr>
                <w:rFonts w:cstheme="minorHAnsi"/>
                <w:color w:val="FF0000"/>
                <w:sz w:val="24"/>
                <w:szCs w:val="24"/>
              </w:rPr>
            </w:pPr>
            <w:r w:rsidRPr="0067742A">
              <w:rPr>
                <w:rFonts w:cstheme="minorHAnsi"/>
                <w:sz w:val="24"/>
                <w:szCs w:val="24"/>
              </w:rPr>
              <w:t>£400</w:t>
            </w:r>
            <w:r>
              <w:rPr>
                <w:rFonts w:cstheme="minorHAnsi"/>
                <w:sz w:val="24"/>
                <w:szCs w:val="24"/>
              </w:rPr>
              <w:t>.00</w:t>
            </w:r>
            <w:r w:rsidRPr="0067742A">
              <w:rPr>
                <w:rFonts w:cstheme="minorHAnsi"/>
                <w:sz w:val="24"/>
                <w:szCs w:val="24"/>
              </w:rPr>
              <w:t xml:space="preserve"> per child</w:t>
            </w:r>
          </w:p>
        </w:tc>
      </w:tr>
      <w:tr w:rsidR="004764BB" w:rsidRPr="0067742A" w14:paraId="59E47D5E" w14:textId="77777777" w:rsidTr="00521913">
        <w:tc>
          <w:tcPr>
            <w:tcW w:w="4508" w:type="dxa"/>
            <w:shd w:val="clear" w:color="auto" w:fill="DBDBDB" w:themeFill="accent3" w:themeFillTint="66"/>
          </w:tcPr>
          <w:p w14:paraId="67809E21" w14:textId="77777777" w:rsidR="004764BB" w:rsidRPr="0067742A" w:rsidRDefault="004764BB" w:rsidP="00521913">
            <w:pPr>
              <w:rPr>
                <w:rFonts w:cstheme="minorHAnsi"/>
                <w:sz w:val="24"/>
                <w:szCs w:val="24"/>
              </w:rPr>
            </w:pPr>
            <w:r w:rsidRPr="0067742A">
              <w:rPr>
                <w:rFonts w:cstheme="minorHAnsi"/>
                <w:sz w:val="24"/>
                <w:szCs w:val="24"/>
              </w:rPr>
              <w:t>Same Day placement within working hours</w:t>
            </w:r>
          </w:p>
        </w:tc>
        <w:tc>
          <w:tcPr>
            <w:tcW w:w="4508" w:type="dxa"/>
            <w:shd w:val="clear" w:color="auto" w:fill="C5E0B3" w:themeFill="accent6" w:themeFillTint="66"/>
          </w:tcPr>
          <w:p w14:paraId="4C3F587D" w14:textId="77777777" w:rsidR="004764BB" w:rsidRPr="0067742A" w:rsidRDefault="004764BB" w:rsidP="00521913">
            <w:pPr>
              <w:rPr>
                <w:rFonts w:cstheme="minorHAnsi"/>
                <w:sz w:val="24"/>
                <w:szCs w:val="24"/>
              </w:rPr>
            </w:pPr>
            <w:r w:rsidRPr="0067742A">
              <w:rPr>
                <w:rFonts w:cstheme="minorHAnsi"/>
                <w:sz w:val="24"/>
                <w:szCs w:val="24"/>
              </w:rPr>
              <w:t>£150</w:t>
            </w:r>
            <w:r>
              <w:rPr>
                <w:rFonts w:cstheme="minorHAnsi"/>
                <w:sz w:val="24"/>
                <w:szCs w:val="24"/>
              </w:rPr>
              <w:t>.00</w:t>
            </w:r>
            <w:r w:rsidRPr="0067742A">
              <w:rPr>
                <w:rFonts w:cstheme="minorHAnsi"/>
                <w:sz w:val="24"/>
                <w:szCs w:val="24"/>
              </w:rPr>
              <w:t xml:space="preserve"> per child </w:t>
            </w:r>
          </w:p>
          <w:p w14:paraId="3532A0F5" w14:textId="77777777" w:rsidR="004764BB" w:rsidRPr="0067742A" w:rsidRDefault="004764BB" w:rsidP="00521913">
            <w:pPr>
              <w:rPr>
                <w:rFonts w:cstheme="minorHAnsi"/>
                <w:color w:val="FF0000"/>
                <w:sz w:val="24"/>
                <w:szCs w:val="24"/>
              </w:rPr>
            </w:pPr>
          </w:p>
          <w:p w14:paraId="72559FE8" w14:textId="77777777" w:rsidR="004764BB" w:rsidRPr="0067742A" w:rsidRDefault="004764BB" w:rsidP="00521913">
            <w:pPr>
              <w:rPr>
                <w:rFonts w:cstheme="minorHAnsi"/>
                <w:sz w:val="24"/>
                <w:szCs w:val="24"/>
              </w:rPr>
            </w:pPr>
          </w:p>
        </w:tc>
      </w:tr>
    </w:tbl>
    <w:p w14:paraId="2DAA632E" w14:textId="77777777" w:rsidR="004764BB" w:rsidRDefault="004764BB" w:rsidP="004764BB">
      <w:pPr>
        <w:spacing w:after="0" w:line="240" w:lineRule="auto"/>
        <w:rPr>
          <w:rFonts w:cstheme="minorHAnsi"/>
          <w:b/>
          <w:color w:val="2E74B5" w:themeColor="accent5" w:themeShade="BF"/>
          <w:sz w:val="24"/>
          <w:szCs w:val="24"/>
        </w:rPr>
      </w:pPr>
    </w:p>
    <w:p w14:paraId="7CABA1FE" w14:textId="77777777" w:rsidR="004764BB" w:rsidRPr="0067742A" w:rsidRDefault="004764BB" w:rsidP="004764BB">
      <w:pPr>
        <w:spacing w:after="0" w:line="240" w:lineRule="auto"/>
        <w:rPr>
          <w:rFonts w:cstheme="minorHAnsi"/>
          <w:b/>
          <w:color w:val="2E74B5" w:themeColor="accent5" w:themeShade="BF"/>
          <w:sz w:val="24"/>
          <w:szCs w:val="24"/>
        </w:rPr>
      </w:pPr>
    </w:p>
    <w:p w14:paraId="5F7275A6" w14:textId="77777777" w:rsidR="004764BB" w:rsidRPr="004764BB" w:rsidRDefault="004764BB" w:rsidP="004764BB">
      <w:pPr>
        <w:pStyle w:val="Heading1"/>
        <w:spacing w:before="0" w:line="240" w:lineRule="auto"/>
        <w:rPr>
          <w:rFonts w:asciiTheme="minorHAnsi" w:hAnsiTheme="minorHAnsi" w:cstheme="minorHAnsi"/>
          <w:b/>
          <w:bCs/>
          <w:color w:val="000000" w:themeColor="text1"/>
          <w:sz w:val="56"/>
          <w:szCs w:val="56"/>
        </w:rPr>
      </w:pPr>
      <w:bookmarkStart w:id="7" w:name="_Toc166687769"/>
      <w:r w:rsidRPr="004764BB">
        <w:rPr>
          <w:rFonts w:asciiTheme="minorHAnsi" w:hAnsiTheme="minorHAnsi" w:cstheme="minorHAnsi"/>
          <w:b/>
          <w:bCs/>
          <w:color w:val="000000" w:themeColor="text1"/>
          <w:sz w:val="56"/>
          <w:szCs w:val="56"/>
        </w:rPr>
        <w:t>Element D - Supporting Young People – Supported Lodgings and Staying Put</w:t>
      </w:r>
      <w:bookmarkEnd w:id="7"/>
    </w:p>
    <w:p w14:paraId="45183C31" w14:textId="77777777" w:rsidR="004764BB" w:rsidRPr="0067742A" w:rsidRDefault="004764BB" w:rsidP="004764BB">
      <w:pPr>
        <w:spacing w:after="0" w:line="240" w:lineRule="auto"/>
        <w:rPr>
          <w:rFonts w:cstheme="minorHAnsi"/>
          <w:b/>
          <w:bCs/>
          <w:sz w:val="24"/>
          <w:szCs w:val="24"/>
        </w:rPr>
      </w:pPr>
    </w:p>
    <w:p w14:paraId="4DCA0A4D" w14:textId="77777777" w:rsidR="004764BB" w:rsidRPr="0067742A" w:rsidRDefault="004764BB" w:rsidP="004764BB">
      <w:pPr>
        <w:spacing w:after="0" w:line="240" w:lineRule="auto"/>
        <w:rPr>
          <w:rFonts w:cstheme="minorHAnsi"/>
          <w:sz w:val="24"/>
          <w:szCs w:val="24"/>
        </w:rPr>
      </w:pPr>
      <w:r w:rsidRPr="0067742A">
        <w:rPr>
          <w:rFonts w:cstheme="minorHAnsi"/>
          <w:sz w:val="24"/>
          <w:szCs w:val="24"/>
        </w:rPr>
        <w:t>Supported lodgings services provide a young person with a room of their own in a private home where they are a member of the household. The householder, or host, provides a safe and supportive environment, working alongside professional services to help and support the young person in gaining skills for independent adult life.</w:t>
      </w:r>
    </w:p>
    <w:p w14:paraId="5AFA1864" w14:textId="77777777" w:rsidR="004764BB" w:rsidRPr="0067742A" w:rsidRDefault="004764BB" w:rsidP="004764BB">
      <w:pPr>
        <w:spacing w:after="0" w:line="240" w:lineRule="auto"/>
        <w:rPr>
          <w:rFonts w:cstheme="minorHAnsi"/>
          <w:sz w:val="24"/>
          <w:szCs w:val="24"/>
        </w:rPr>
      </w:pPr>
      <w:r w:rsidRPr="0067742A">
        <w:rPr>
          <w:rFonts w:cstheme="minorHAnsi"/>
          <w:sz w:val="24"/>
          <w:szCs w:val="24"/>
        </w:rPr>
        <w:t xml:space="preserve">This is not a fostering role or assessed under the Fostering Regulations. </w:t>
      </w:r>
    </w:p>
    <w:p w14:paraId="4786AE29" w14:textId="77777777" w:rsidR="004764BB" w:rsidRDefault="004764BB" w:rsidP="004764BB">
      <w:pPr>
        <w:spacing w:after="0" w:line="240" w:lineRule="auto"/>
        <w:rPr>
          <w:rFonts w:cstheme="minorHAnsi"/>
          <w:sz w:val="24"/>
          <w:szCs w:val="24"/>
        </w:rPr>
      </w:pPr>
      <w:r w:rsidRPr="0067742A">
        <w:rPr>
          <w:rFonts w:cstheme="minorHAnsi"/>
          <w:sz w:val="24"/>
          <w:szCs w:val="24"/>
        </w:rPr>
        <w:t xml:space="preserve">There are two broad types of supported lodgings service, those which offer: </w:t>
      </w:r>
    </w:p>
    <w:p w14:paraId="14D44213" w14:textId="77777777" w:rsidR="004764BB" w:rsidRPr="0067742A" w:rsidRDefault="004764BB" w:rsidP="004764BB">
      <w:pPr>
        <w:spacing w:after="0" w:line="240" w:lineRule="auto"/>
        <w:rPr>
          <w:rFonts w:cstheme="minorHAnsi"/>
          <w:sz w:val="24"/>
          <w:szCs w:val="24"/>
        </w:rPr>
      </w:pPr>
    </w:p>
    <w:p w14:paraId="2DF78AF3" w14:textId="77777777" w:rsidR="004764BB" w:rsidRPr="0067742A" w:rsidRDefault="004764BB" w:rsidP="004764BB">
      <w:pPr>
        <w:spacing w:after="0" w:line="240" w:lineRule="auto"/>
        <w:rPr>
          <w:rFonts w:cstheme="minorHAnsi"/>
          <w:sz w:val="24"/>
          <w:szCs w:val="24"/>
        </w:rPr>
      </w:pPr>
      <w:r w:rsidRPr="0067742A">
        <w:rPr>
          <w:rFonts w:cstheme="minorHAnsi"/>
          <w:sz w:val="24"/>
          <w:szCs w:val="24"/>
        </w:rPr>
        <w:t xml:space="preserve">• a response to a crisis in the home life of a young person by housing them for a short time (between one night and six weeks) while efforts are made to resolve the crisis in a way which enables them safely to resume living with their family or move in with extended family or friends </w:t>
      </w:r>
    </w:p>
    <w:p w14:paraId="0C9A6106" w14:textId="77777777" w:rsidR="004764BB" w:rsidRPr="0067742A" w:rsidRDefault="004764BB" w:rsidP="004764BB">
      <w:pPr>
        <w:spacing w:after="0" w:line="240" w:lineRule="auto"/>
        <w:rPr>
          <w:rFonts w:cstheme="minorHAnsi"/>
          <w:b/>
          <w:bCs/>
          <w:sz w:val="24"/>
          <w:szCs w:val="24"/>
        </w:rPr>
      </w:pPr>
      <w:r w:rsidRPr="0067742A">
        <w:rPr>
          <w:rFonts w:cstheme="minorHAnsi"/>
          <w:sz w:val="24"/>
          <w:szCs w:val="24"/>
        </w:rPr>
        <w:t>• a lodging for up to two or three years for a young person while they develop skills and confidence and prepare for adult life.</w:t>
      </w:r>
    </w:p>
    <w:p w14:paraId="1988E75E" w14:textId="77777777" w:rsidR="004764BB" w:rsidRPr="0067742A" w:rsidRDefault="004764BB" w:rsidP="004764BB">
      <w:pPr>
        <w:spacing w:after="0" w:line="240" w:lineRule="auto"/>
        <w:rPr>
          <w:rFonts w:cstheme="minorHAnsi"/>
          <w:b/>
          <w:bCs/>
          <w:sz w:val="24"/>
          <w:szCs w:val="24"/>
        </w:rPr>
      </w:pPr>
    </w:p>
    <w:p w14:paraId="3420BFDD" w14:textId="77777777" w:rsidR="004764BB" w:rsidRPr="0067742A" w:rsidRDefault="004764BB" w:rsidP="004764BB">
      <w:pPr>
        <w:spacing w:after="0" w:line="240" w:lineRule="auto"/>
        <w:rPr>
          <w:rFonts w:cstheme="minorHAnsi"/>
          <w:b/>
          <w:bCs/>
          <w:sz w:val="24"/>
          <w:szCs w:val="24"/>
        </w:rPr>
      </w:pPr>
      <w:r w:rsidRPr="0067742A">
        <w:rPr>
          <w:rFonts w:cstheme="minorHAnsi"/>
          <w:b/>
          <w:bCs/>
          <w:sz w:val="24"/>
          <w:szCs w:val="24"/>
        </w:rPr>
        <w:t xml:space="preserve">Supported lodgings carers do not receive maintenance allowance or professional fee. </w:t>
      </w:r>
    </w:p>
    <w:p w14:paraId="676D5C65" w14:textId="77777777" w:rsidR="004764BB" w:rsidRPr="0067742A" w:rsidRDefault="004764BB" w:rsidP="004764BB">
      <w:pPr>
        <w:spacing w:after="0" w:line="240" w:lineRule="auto"/>
        <w:rPr>
          <w:rFonts w:cstheme="minorHAnsi"/>
          <w:b/>
          <w:bCs/>
          <w:sz w:val="24"/>
          <w:szCs w:val="24"/>
        </w:rPr>
      </w:pPr>
    </w:p>
    <w:p w14:paraId="697E8A19" w14:textId="77777777" w:rsidR="004764BB" w:rsidRDefault="004764BB" w:rsidP="004764BB">
      <w:pPr>
        <w:pStyle w:val="Heading2"/>
        <w:spacing w:before="0" w:line="240" w:lineRule="auto"/>
        <w:rPr>
          <w:rFonts w:asciiTheme="minorHAnsi" w:eastAsiaTheme="minorHAnsi" w:hAnsiTheme="minorHAnsi" w:cstheme="minorHAnsi"/>
          <w:b/>
          <w:bCs/>
          <w:color w:val="007D85"/>
          <w:sz w:val="24"/>
          <w:szCs w:val="24"/>
        </w:rPr>
      </w:pPr>
    </w:p>
    <w:p w14:paraId="3684C124" w14:textId="77777777" w:rsidR="004764BB" w:rsidRPr="004764BB" w:rsidRDefault="004764BB" w:rsidP="004764BB">
      <w:pPr>
        <w:pStyle w:val="Heading1"/>
        <w:spacing w:before="0" w:line="240" w:lineRule="auto"/>
        <w:rPr>
          <w:rFonts w:asciiTheme="minorHAnsi" w:hAnsiTheme="minorHAnsi" w:cstheme="minorHAnsi"/>
          <w:b/>
          <w:bCs/>
          <w:color w:val="000000" w:themeColor="text1"/>
          <w:sz w:val="56"/>
          <w:szCs w:val="56"/>
        </w:rPr>
      </w:pPr>
      <w:bookmarkStart w:id="8" w:name="_Toc166687770"/>
      <w:r w:rsidRPr="004764BB">
        <w:rPr>
          <w:rFonts w:asciiTheme="minorHAnsi" w:hAnsiTheme="minorHAnsi" w:cstheme="minorHAnsi"/>
          <w:b/>
          <w:bCs/>
          <w:color w:val="000000" w:themeColor="text1"/>
          <w:sz w:val="56"/>
          <w:szCs w:val="56"/>
        </w:rPr>
        <w:t>Staying Put</w:t>
      </w:r>
      <w:bookmarkEnd w:id="8"/>
    </w:p>
    <w:p w14:paraId="1DF256AD" w14:textId="77777777" w:rsidR="004764BB" w:rsidRPr="0067742A" w:rsidRDefault="004764BB" w:rsidP="004764BB">
      <w:pPr>
        <w:spacing w:after="0" w:line="240" w:lineRule="auto"/>
        <w:rPr>
          <w:rFonts w:cstheme="minorHAnsi"/>
          <w:sz w:val="24"/>
          <w:szCs w:val="24"/>
        </w:rPr>
      </w:pPr>
    </w:p>
    <w:p w14:paraId="74F3E118" w14:textId="77777777" w:rsidR="004764BB" w:rsidRPr="00CF4655" w:rsidRDefault="004764BB" w:rsidP="004764BB">
      <w:pPr>
        <w:spacing w:after="0" w:line="240" w:lineRule="auto"/>
        <w:rPr>
          <w:rFonts w:cstheme="minorHAnsi"/>
          <w:sz w:val="24"/>
          <w:szCs w:val="24"/>
        </w:rPr>
      </w:pPr>
      <w:r w:rsidRPr="0067742A">
        <w:rPr>
          <w:rFonts w:cstheme="minorHAnsi"/>
          <w:sz w:val="24"/>
          <w:szCs w:val="24"/>
        </w:rPr>
        <w:t>This fee is paid if you provide a home to a young person that you have fostered and continue to care for beyond their 18</w:t>
      </w:r>
      <w:r w:rsidRPr="0067742A">
        <w:rPr>
          <w:rFonts w:cstheme="minorHAnsi"/>
          <w:sz w:val="24"/>
          <w:szCs w:val="24"/>
          <w:vertAlign w:val="superscript"/>
        </w:rPr>
        <w:t>th</w:t>
      </w:r>
      <w:r w:rsidRPr="0067742A">
        <w:rPr>
          <w:rFonts w:cstheme="minorHAnsi"/>
          <w:sz w:val="24"/>
          <w:szCs w:val="24"/>
        </w:rPr>
        <w:t xml:space="preserve"> birthday. This is a flat rate fee and foster </w:t>
      </w:r>
      <w:proofErr w:type="gramStart"/>
      <w:r w:rsidRPr="0067742A">
        <w:rPr>
          <w:rFonts w:cstheme="minorHAnsi"/>
          <w:sz w:val="24"/>
          <w:szCs w:val="24"/>
        </w:rPr>
        <w:t>carers’</w:t>
      </w:r>
      <w:proofErr w:type="gramEnd"/>
      <w:r w:rsidRPr="0067742A">
        <w:rPr>
          <w:rFonts w:cstheme="minorHAnsi"/>
          <w:sz w:val="24"/>
          <w:szCs w:val="24"/>
        </w:rPr>
        <w:t xml:space="preserve"> will not receive any maintenance or professional fee. </w:t>
      </w:r>
    </w:p>
    <w:p w14:paraId="4B0F430A" w14:textId="77777777" w:rsidR="004764BB" w:rsidRPr="0067742A" w:rsidRDefault="004764BB" w:rsidP="004764BB">
      <w:pPr>
        <w:spacing w:after="0" w:line="240" w:lineRule="auto"/>
        <w:ind w:right="432"/>
        <w:textAlignment w:val="baseline"/>
        <w:rPr>
          <w:rFonts w:eastAsia="Arial" w:cstheme="minorHAnsi"/>
          <w:spacing w:val="-1"/>
          <w:sz w:val="24"/>
          <w:szCs w:val="24"/>
        </w:rPr>
      </w:pPr>
    </w:p>
    <w:p w14:paraId="238BB113" w14:textId="77777777" w:rsidR="004764BB" w:rsidRPr="0067742A" w:rsidRDefault="004764BB" w:rsidP="004764BB">
      <w:pPr>
        <w:pStyle w:val="Heading2"/>
        <w:spacing w:before="0" w:line="240" w:lineRule="auto"/>
        <w:rPr>
          <w:rFonts w:asciiTheme="minorHAnsi" w:eastAsiaTheme="minorHAnsi" w:hAnsiTheme="minorHAnsi" w:cstheme="minorHAnsi"/>
          <w:b/>
          <w:bCs/>
          <w:color w:val="007D85"/>
          <w:sz w:val="24"/>
          <w:szCs w:val="24"/>
        </w:rPr>
      </w:pPr>
      <w:bookmarkStart w:id="9" w:name="_Toc166687771"/>
      <w:r w:rsidRPr="0067742A">
        <w:rPr>
          <w:rFonts w:asciiTheme="minorHAnsi" w:eastAsiaTheme="minorHAnsi" w:hAnsiTheme="minorHAnsi" w:cstheme="minorHAnsi"/>
          <w:b/>
          <w:bCs/>
          <w:color w:val="007D85"/>
          <w:sz w:val="24"/>
          <w:szCs w:val="24"/>
        </w:rPr>
        <w:t>Staying Put and Supported lodgings carers will receive the following per week:</w:t>
      </w:r>
      <w:bookmarkEnd w:id="9"/>
    </w:p>
    <w:p w14:paraId="4114E298" w14:textId="77777777" w:rsidR="004764BB" w:rsidRPr="0067742A" w:rsidRDefault="004764BB" w:rsidP="004764BB">
      <w:pPr>
        <w:spacing w:after="0" w:line="240" w:lineRule="auto"/>
        <w:rPr>
          <w:rFonts w:cstheme="minorHAnsi"/>
          <w:sz w:val="24"/>
          <w:szCs w:val="24"/>
        </w:rPr>
      </w:pPr>
    </w:p>
    <w:tbl>
      <w:tblPr>
        <w:tblStyle w:val="TableGrid"/>
        <w:tblW w:w="0" w:type="auto"/>
        <w:tblInd w:w="250" w:type="dxa"/>
        <w:tblLook w:val="04A0" w:firstRow="1" w:lastRow="0" w:firstColumn="1" w:lastColumn="0" w:noHBand="0" w:noVBand="1"/>
      </w:tblPr>
      <w:tblGrid>
        <w:gridCol w:w="2018"/>
        <w:gridCol w:w="2001"/>
      </w:tblGrid>
      <w:tr w:rsidR="004764BB" w:rsidRPr="0067742A" w14:paraId="3206CB70" w14:textId="77777777" w:rsidTr="00521913">
        <w:trPr>
          <w:trHeight w:val="285"/>
        </w:trPr>
        <w:tc>
          <w:tcPr>
            <w:tcW w:w="2018" w:type="dxa"/>
            <w:shd w:val="clear" w:color="auto" w:fill="DBDBDB" w:themeFill="accent3" w:themeFillTint="66"/>
          </w:tcPr>
          <w:p w14:paraId="5945C000" w14:textId="77777777" w:rsidR="004764BB" w:rsidRPr="0067742A" w:rsidRDefault="004764BB" w:rsidP="00521913">
            <w:pPr>
              <w:ind w:right="504"/>
              <w:jc w:val="center"/>
              <w:textAlignment w:val="baseline"/>
              <w:rPr>
                <w:rFonts w:eastAsia="Arial" w:cstheme="minorHAnsi"/>
                <w:b/>
                <w:color w:val="000000"/>
                <w:sz w:val="24"/>
                <w:szCs w:val="24"/>
              </w:rPr>
            </w:pPr>
            <w:r w:rsidRPr="0067742A">
              <w:rPr>
                <w:rFonts w:eastAsia="Arial" w:cstheme="minorHAnsi"/>
                <w:b/>
                <w:color w:val="000000"/>
                <w:sz w:val="24"/>
                <w:szCs w:val="24"/>
              </w:rPr>
              <w:t>Total:</w:t>
            </w:r>
          </w:p>
        </w:tc>
        <w:tc>
          <w:tcPr>
            <w:tcW w:w="2001" w:type="dxa"/>
            <w:shd w:val="clear" w:color="auto" w:fill="C5E0B3" w:themeFill="accent6" w:themeFillTint="66"/>
          </w:tcPr>
          <w:p w14:paraId="63E3B795" w14:textId="77777777" w:rsidR="004764BB" w:rsidRPr="0067742A" w:rsidRDefault="004764BB" w:rsidP="00521913">
            <w:pPr>
              <w:ind w:right="504"/>
              <w:jc w:val="center"/>
              <w:textAlignment w:val="baseline"/>
              <w:rPr>
                <w:rFonts w:eastAsia="Arial" w:cstheme="minorHAnsi"/>
                <w:b/>
                <w:color w:val="000000"/>
                <w:sz w:val="24"/>
                <w:szCs w:val="24"/>
              </w:rPr>
            </w:pPr>
            <w:r w:rsidRPr="0067742A">
              <w:rPr>
                <w:rFonts w:eastAsia="Arial" w:cstheme="minorHAnsi"/>
                <w:b/>
                <w:color w:val="000000"/>
                <w:sz w:val="24"/>
                <w:szCs w:val="24"/>
              </w:rPr>
              <w:t>£265.59</w:t>
            </w:r>
          </w:p>
        </w:tc>
      </w:tr>
    </w:tbl>
    <w:p w14:paraId="49B74847" w14:textId="77777777" w:rsidR="004764BB" w:rsidRPr="0067742A" w:rsidRDefault="004764BB" w:rsidP="004764BB">
      <w:pPr>
        <w:spacing w:after="0" w:line="240" w:lineRule="auto"/>
        <w:ind w:right="432"/>
        <w:textAlignment w:val="baseline"/>
        <w:rPr>
          <w:rFonts w:eastAsia="Arial" w:cstheme="minorHAnsi"/>
          <w:spacing w:val="-1"/>
          <w:sz w:val="24"/>
          <w:szCs w:val="24"/>
        </w:rPr>
      </w:pPr>
    </w:p>
    <w:p w14:paraId="175C954D" w14:textId="77777777" w:rsidR="004764BB" w:rsidRPr="0067742A" w:rsidRDefault="004764BB" w:rsidP="004764BB">
      <w:pPr>
        <w:spacing w:after="0" w:line="240" w:lineRule="auto"/>
        <w:ind w:right="432"/>
        <w:textAlignment w:val="baseline"/>
        <w:rPr>
          <w:rFonts w:eastAsia="Arial" w:cstheme="minorHAnsi"/>
          <w:spacing w:val="-1"/>
          <w:sz w:val="24"/>
          <w:szCs w:val="24"/>
        </w:rPr>
      </w:pPr>
      <w:r w:rsidRPr="0067742A">
        <w:rPr>
          <w:rFonts w:eastAsia="Arial" w:cstheme="minorHAnsi"/>
          <w:spacing w:val="-1"/>
          <w:sz w:val="24"/>
          <w:szCs w:val="24"/>
        </w:rPr>
        <w:t xml:space="preserve">A young person can claim Universal Credit and their Personal Adviser is available to help.  </w:t>
      </w:r>
    </w:p>
    <w:p w14:paraId="55D865B7" w14:textId="77777777" w:rsidR="004764BB" w:rsidRDefault="004764BB" w:rsidP="004764BB">
      <w:pPr>
        <w:spacing w:after="0" w:line="240" w:lineRule="auto"/>
        <w:ind w:right="432"/>
        <w:textAlignment w:val="baseline"/>
        <w:rPr>
          <w:rFonts w:eastAsia="Arial" w:cstheme="minorHAnsi"/>
          <w:spacing w:val="-1"/>
          <w:sz w:val="24"/>
          <w:szCs w:val="24"/>
        </w:rPr>
      </w:pPr>
    </w:p>
    <w:p w14:paraId="69C306E7" w14:textId="77777777" w:rsidR="004764BB" w:rsidRPr="0067742A" w:rsidRDefault="004764BB" w:rsidP="004764BB">
      <w:pPr>
        <w:spacing w:after="0" w:line="240" w:lineRule="auto"/>
        <w:ind w:right="432"/>
        <w:textAlignment w:val="baseline"/>
        <w:rPr>
          <w:rFonts w:eastAsia="Arial" w:cstheme="minorHAnsi"/>
          <w:spacing w:val="-1"/>
          <w:sz w:val="24"/>
          <w:szCs w:val="24"/>
        </w:rPr>
      </w:pPr>
    </w:p>
    <w:p w14:paraId="79ECBB8F" w14:textId="77777777" w:rsidR="004764BB" w:rsidRPr="004764BB" w:rsidRDefault="004764BB" w:rsidP="004764BB">
      <w:pPr>
        <w:pStyle w:val="Heading1"/>
        <w:spacing w:before="0" w:line="240" w:lineRule="auto"/>
        <w:rPr>
          <w:rFonts w:asciiTheme="minorHAnsi" w:hAnsiTheme="minorHAnsi" w:cstheme="minorHAnsi"/>
          <w:b/>
          <w:bCs/>
          <w:color w:val="000000" w:themeColor="text1"/>
          <w:sz w:val="56"/>
          <w:szCs w:val="56"/>
        </w:rPr>
      </w:pPr>
      <w:bookmarkStart w:id="10" w:name="_Toc166687772"/>
      <w:r w:rsidRPr="004764BB">
        <w:rPr>
          <w:rFonts w:asciiTheme="minorHAnsi" w:hAnsiTheme="minorHAnsi" w:cstheme="minorHAnsi"/>
          <w:b/>
          <w:bCs/>
          <w:color w:val="000000" w:themeColor="text1"/>
          <w:sz w:val="56"/>
          <w:szCs w:val="56"/>
        </w:rPr>
        <w:t>Other Benefits and Incentives for Foster Carers</w:t>
      </w:r>
      <w:bookmarkEnd w:id="10"/>
    </w:p>
    <w:p w14:paraId="09E44F85" w14:textId="77777777" w:rsidR="004764BB" w:rsidRPr="0067742A" w:rsidRDefault="004764BB" w:rsidP="004764BB">
      <w:pPr>
        <w:spacing w:after="0" w:line="240" w:lineRule="auto"/>
        <w:rPr>
          <w:rFonts w:cstheme="minorHAnsi"/>
          <w:sz w:val="24"/>
          <w:szCs w:val="24"/>
        </w:rPr>
      </w:pPr>
    </w:p>
    <w:p w14:paraId="16CB4A74"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11" w:name="_Toc166687773"/>
      <w:r w:rsidRPr="00A46FA5">
        <w:rPr>
          <w:rFonts w:asciiTheme="minorHAnsi" w:eastAsiaTheme="minorHAnsi" w:hAnsiTheme="minorHAnsi" w:cstheme="minorHAnsi"/>
          <w:b/>
          <w:bCs/>
          <w:color w:val="000000" w:themeColor="text1"/>
          <w:sz w:val="24"/>
          <w:szCs w:val="24"/>
        </w:rPr>
        <w:t>Refer a Friend</w:t>
      </w:r>
      <w:bookmarkEnd w:id="11"/>
    </w:p>
    <w:p w14:paraId="0FF41345" w14:textId="77777777" w:rsidR="004764BB" w:rsidRPr="00A46FA5" w:rsidRDefault="004764BB" w:rsidP="004764BB">
      <w:pPr>
        <w:spacing w:after="0" w:line="240" w:lineRule="auto"/>
        <w:rPr>
          <w:rFonts w:cstheme="minorHAnsi"/>
          <w:color w:val="000000" w:themeColor="text1"/>
          <w:sz w:val="24"/>
          <w:szCs w:val="24"/>
        </w:rPr>
      </w:pPr>
    </w:p>
    <w:p w14:paraId="2193EA5A" w14:textId="77777777" w:rsidR="004764BB" w:rsidRPr="00A46FA5" w:rsidRDefault="004764BB" w:rsidP="004764BB">
      <w:pPr>
        <w:spacing w:after="0" w:line="240" w:lineRule="auto"/>
        <w:rPr>
          <w:rFonts w:cstheme="minorHAnsi"/>
          <w:color w:val="000000" w:themeColor="text1"/>
          <w:sz w:val="24"/>
          <w:szCs w:val="24"/>
        </w:rPr>
      </w:pPr>
      <w:r w:rsidRPr="00A46FA5">
        <w:rPr>
          <w:rFonts w:cstheme="minorHAnsi"/>
          <w:color w:val="000000" w:themeColor="text1"/>
          <w:sz w:val="24"/>
          <w:szCs w:val="24"/>
        </w:rPr>
        <w:t xml:space="preserve">Help us increase our fostering community. If you know someone who is keen to become a Foster Carer for Milton Keynes City Council and they are successfully assessed and approved by panel and our Agency Decision Maker, you will receive an incentive payment of </w:t>
      </w:r>
      <w:r w:rsidRPr="00A46FA5">
        <w:rPr>
          <w:rFonts w:cstheme="minorHAnsi"/>
          <w:b/>
          <w:bCs/>
          <w:color w:val="000000" w:themeColor="text1"/>
          <w:sz w:val="24"/>
          <w:szCs w:val="24"/>
        </w:rPr>
        <w:t>£1500</w:t>
      </w:r>
      <w:r w:rsidRPr="00A46FA5">
        <w:rPr>
          <w:rFonts w:cstheme="minorHAnsi"/>
          <w:color w:val="000000" w:themeColor="text1"/>
          <w:sz w:val="24"/>
          <w:szCs w:val="24"/>
        </w:rPr>
        <w:t xml:space="preserve">. There is no limit to the number of people you can introduce to Milton Keynes City Council. </w:t>
      </w:r>
    </w:p>
    <w:p w14:paraId="42923F95" w14:textId="77777777" w:rsidR="004764BB" w:rsidRPr="00A46FA5" w:rsidRDefault="004764BB" w:rsidP="004764BB">
      <w:pPr>
        <w:spacing w:after="0" w:line="240" w:lineRule="auto"/>
        <w:rPr>
          <w:rFonts w:cstheme="minorHAnsi"/>
          <w:color w:val="000000" w:themeColor="text1"/>
          <w:sz w:val="24"/>
          <w:szCs w:val="24"/>
        </w:rPr>
      </w:pPr>
    </w:p>
    <w:p w14:paraId="7F9E1C81"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12" w:name="_Toc166687774"/>
      <w:r w:rsidRPr="00A46FA5">
        <w:rPr>
          <w:rFonts w:asciiTheme="minorHAnsi" w:eastAsiaTheme="minorHAnsi" w:hAnsiTheme="minorHAnsi" w:cstheme="minorHAnsi"/>
          <w:b/>
          <w:bCs/>
          <w:color w:val="000000" w:themeColor="text1"/>
          <w:sz w:val="24"/>
          <w:szCs w:val="24"/>
        </w:rPr>
        <w:t>Already Approved as a Foster Carer</w:t>
      </w:r>
      <w:bookmarkEnd w:id="12"/>
    </w:p>
    <w:p w14:paraId="6FB877D9" w14:textId="77777777" w:rsidR="004764BB" w:rsidRPr="00A46FA5" w:rsidRDefault="004764BB" w:rsidP="004764BB">
      <w:pPr>
        <w:spacing w:after="0" w:line="240" w:lineRule="auto"/>
        <w:rPr>
          <w:rFonts w:cstheme="minorHAnsi"/>
          <w:color w:val="000000" w:themeColor="text1"/>
          <w:sz w:val="24"/>
          <w:szCs w:val="24"/>
        </w:rPr>
      </w:pPr>
    </w:p>
    <w:p w14:paraId="12DAAAC2" w14:textId="77777777" w:rsidR="004764BB" w:rsidRDefault="004764BB" w:rsidP="004764BB">
      <w:pPr>
        <w:spacing w:after="0" w:line="240" w:lineRule="auto"/>
        <w:rPr>
          <w:rFonts w:cstheme="minorHAnsi"/>
          <w:sz w:val="24"/>
          <w:szCs w:val="24"/>
        </w:rPr>
      </w:pPr>
      <w:r w:rsidRPr="00A46FA5">
        <w:rPr>
          <w:rFonts w:cstheme="minorHAnsi"/>
          <w:color w:val="000000" w:themeColor="text1"/>
          <w:sz w:val="24"/>
          <w:szCs w:val="24"/>
        </w:rPr>
        <w:t xml:space="preserve">If you are already approved as a Foster Carer </w:t>
      </w:r>
      <w:r w:rsidRPr="0067742A">
        <w:rPr>
          <w:rFonts w:cstheme="minorHAnsi"/>
          <w:sz w:val="24"/>
          <w:szCs w:val="24"/>
        </w:rPr>
        <w:t xml:space="preserve">and working for an independent fostering agency or local authority, you can transfer to us. We will make the transfer as easy as possible for you taking care of your assessment. We will give you a </w:t>
      </w:r>
      <w:r w:rsidRPr="0067742A">
        <w:rPr>
          <w:rFonts w:cstheme="minorHAnsi"/>
          <w:b/>
          <w:bCs/>
          <w:sz w:val="24"/>
          <w:szCs w:val="24"/>
        </w:rPr>
        <w:t>£2000</w:t>
      </w:r>
      <w:r w:rsidRPr="0067742A">
        <w:rPr>
          <w:rFonts w:cstheme="minorHAnsi"/>
          <w:sz w:val="24"/>
          <w:szCs w:val="24"/>
        </w:rPr>
        <w:t xml:space="preserve"> golden hello for moving to us following successful panel approval and approval by ADM. </w:t>
      </w:r>
    </w:p>
    <w:p w14:paraId="69D58FBE" w14:textId="77777777" w:rsidR="004764BB" w:rsidRDefault="004764BB" w:rsidP="004764BB">
      <w:pPr>
        <w:spacing w:after="0" w:line="240" w:lineRule="auto"/>
        <w:rPr>
          <w:rFonts w:cstheme="minorHAnsi"/>
          <w:sz w:val="24"/>
          <w:szCs w:val="24"/>
        </w:rPr>
      </w:pPr>
    </w:p>
    <w:p w14:paraId="79CCA03D" w14:textId="77777777" w:rsidR="004764BB" w:rsidRPr="0067742A" w:rsidRDefault="004764BB" w:rsidP="004764BB">
      <w:pPr>
        <w:spacing w:after="0" w:line="240" w:lineRule="auto"/>
        <w:rPr>
          <w:rFonts w:cstheme="minorHAnsi"/>
          <w:sz w:val="24"/>
          <w:szCs w:val="24"/>
        </w:rPr>
      </w:pPr>
    </w:p>
    <w:p w14:paraId="3A2C3381" w14:textId="77777777" w:rsidR="004764BB" w:rsidRPr="008337BD" w:rsidRDefault="004764BB" w:rsidP="004764BB">
      <w:pPr>
        <w:pStyle w:val="Heading1"/>
        <w:spacing w:before="0" w:line="240" w:lineRule="auto"/>
        <w:rPr>
          <w:rFonts w:asciiTheme="minorHAnsi" w:eastAsiaTheme="minorHAnsi" w:hAnsiTheme="minorHAnsi" w:cstheme="minorHAnsi"/>
          <w:b/>
          <w:bCs/>
          <w:color w:val="007D85"/>
          <w:kern w:val="2"/>
          <w14:ligatures w14:val="standardContextual"/>
        </w:rPr>
      </w:pPr>
      <w:bookmarkStart w:id="13" w:name="_Toc166687775"/>
      <w:r w:rsidRPr="004764BB">
        <w:rPr>
          <w:rFonts w:asciiTheme="minorHAnsi" w:hAnsiTheme="minorHAnsi" w:cstheme="minorHAnsi"/>
          <w:b/>
          <w:bCs/>
          <w:color w:val="000000" w:themeColor="text1"/>
          <w:sz w:val="56"/>
          <w:szCs w:val="56"/>
        </w:rPr>
        <w:t>Retainers</w:t>
      </w:r>
      <w:bookmarkEnd w:id="13"/>
    </w:p>
    <w:p w14:paraId="4CC0B2B4" w14:textId="77777777" w:rsidR="004764BB" w:rsidRPr="0067742A" w:rsidRDefault="004764BB" w:rsidP="004764BB">
      <w:pPr>
        <w:spacing w:after="0" w:line="240" w:lineRule="auto"/>
        <w:rPr>
          <w:rFonts w:cstheme="minorHAnsi"/>
          <w:sz w:val="24"/>
          <w:szCs w:val="24"/>
        </w:rPr>
      </w:pPr>
    </w:p>
    <w:p w14:paraId="1794913D" w14:textId="77777777" w:rsidR="004764BB" w:rsidRPr="0067742A" w:rsidRDefault="004764BB" w:rsidP="004764BB">
      <w:pPr>
        <w:spacing w:after="0" w:line="240" w:lineRule="auto"/>
        <w:rPr>
          <w:rFonts w:cstheme="minorHAnsi"/>
          <w:sz w:val="24"/>
          <w:szCs w:val="24"/>
        </w:rPr>
      </w:pPr>
      <w:r w:rsidRPr="0067742A">
        <w:rPr>
          <w:rFonts w:cstheme="minorHAnsi"/>
          <w:sz w:val="24"/>
          <w:szCs w:val="24"/>
        </w:rPr>
        <w:t>Some Carers hold the bed open for a child who is away at residential school and returns during school holidays or for the occasional weekends.</w:t>
      </w:r>
    </w:p>
    <w:p w14:paraId="39948F93" w14:textId="77777777" w:rsidR="004764BB" w:rsidRPr="0067742A" w:rsidRDefault="004764BB" w:rsidP="004764BB">
      <w:pPr>
        <w:spacing w:after="0" w:line="240" w:lineRule="auto"/>
        <w:rPr>
          <w:rFonts w:cstheme="minorHAnsi"/>
          <w:sz w:val="24"/>
          <w:szCs w:val="24"/>
        </w:rPr>
      </w:pPr>
      <w:r w:rsidRPr="0067742A">
        <w:rPr>
          <w:rFonts w:cstheme="minorHAnsi"/>
          <w:sz w:val="24"/>
          <w:szCs w:val="24"/>
        </w:rPr>
        <w:t xml:space="preserve">This rate will be dependent on the child’s situation and subject to senior management agreement. This does not include young people away at university, this will be agreed separately. </w:t>
      </w:r>
    </w:p>
    <w:p w14:paraId="1354E002" w14:textId="77777777" w:rsidR="004764BB" w:rsidRPr="0067742A" w:rsidRDefault="004764BB" w:rsidP="004764BB">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4764BB" w:rsidRPr="0067742A" w14:paraId="115E9C40" w14:textId="77777777" w:rsidTr="00521913">
        <w:tc>
          <w:tcPr>
            <w:tcW w:w="4508" w:type="dxa"/>
            <w:shd w:val="clear" w:color="auto" w:fill="DBDBDB" w:themeFill="accent3" w:themeFillTint="66"/>
          </w:tcPr>
          <w:p w14:paraId="3A226BE4" w14:textId="77777777" w:rsidR="004764BB" w:rsidRPr="0067742A" w:rsidRDefault="004764BB" w:rsidP="00521913">
            <w:pPr>
              <w:rPr>
                <w:rFonts w:cstheme="minorHAnsi"/>
                <w:sz w:val="24"/>
                <w:szCs w:val="24"/>
              </w:rPr>
            </w:pPr>
            <w:r w:rsidRPr="0067742A">
              <w:rPr>
                <w:rFonts w:cstheme="minorHAnsi"/>
                <w:sz w:val="24"/>
                <w:szCs w:val="24"/>
              </w:rPr>
              <w:t>Standard fee:</w:t>
            </w:r>
          </w:p>
        </w:tc>
        <w:tc>
          <w:tcPr>
            <w:tcW w:w="4508" w:type="dxa"/>
            <w:shd w:val="clear" w:color="auto" w:fill="C5E0B3" w:themeFill="accent6" w:themeFillTint="66"/>
          </w:tcPr>
          <w:p w14:paraId="5591E863" w14:textId="77777777" w:rsidR="004764BB" w:rsidRPr="0067742A" w:rsidRDefault="004764BB" w:rsidP="00521913">
            <w:pPr>
              <w:pStyle w:val="CommentText"/>
              <w:rPr>
                <w:rFonts w:cstheme="minorHAnsi"/>
                <w:sz w:val="24"/>
                <w:szCs w:val="24"/>
              </w:rPr>
            </w:pPr>
            <w:r w:rsidRPr="0067742A">
              <w:rPr>
                <w:rFonts w:cstheme="minorHAnsi"/>
                <w:sz w:val="24"/>
                <w:szCs w:val="24"/>
              </w:rPr>
              <w:t>£75</w:t>
            </w:r>
            <w:r>
              <w:rPr>
                <w:rFonts w:cstheme="minorHAnsi"/>
                <w:sz w:val="24"/>
                <w:szCs w:val="24"/>
              </w:rPr>
              <w:t>.00</w:t>
            </w:r>
            <w:r w:rsidRPr="0067742A">
              <w:rPr>
                <w:rFonts w:cstheme="minorHAnsi"/>
                <w:sz w:val="24"/>
                <w:szCs w:val="24"/>
              </w:rPr>
              <w:t xml:space="preserve"> per week</w:t>
            </w:r>
          </w:p>
          <w:p w14:paraId="598D00A5" w14:textId="77777777" w:rsidR="004764BB" w:rsidRPr="0067742A" w:rsidRDefault="004764BB" w:rsidP="00521913">
            <w:pPr>
              <w:pStyle w:val="CommentText"/>
              <w:rPr>
                <w:rFonts w:cstheme="minorHAnsi"/>
                <w:sz w:val="24"/>
                <w:szCs w:val="24"/>
              </w:rPr>
            </w:pPr>
            <w:r w:rsidRPr="0067742A">
              <w:rPr>
                <w:rFonts w:cstheme="minorHAnsi"/>
                <w:sz w:val="24"/>
                <w:szCs w:val="24"/>
              </w:rPr>
              <w:t xml:space="preserve">When the child returns proportion of maintenance and professional fee to be paid </w:t>
            </w:r>
          </w:p>
        </w:tc>
      </w:tr>
    </w:tbl>
    <w:p w14:paraId="759D02B6" w14:textId="77777777" w:rsidR="004764BB" w:rsidRPr="0067742A" w:rsidRDefault="004764BB" w:rsidP="004764BB">
      <w:pPr>
        <w:spacing w:after="0" w:line="240" w:lineRule="auto"/>
        <w:rPr>
          <w:rFonts w:cstheme="minorHAnsi"/>
          <w:sz w:val="24"/>
          <w:szCs w:val="24"/>
        </w:rPr>
      </w:pPr>
    </w:p>
    <w:tbl>
      <w:tblPr>
        <w:tblStyle w:val="TableGrid"/>
        <w:tblpPr w:leftFromText="180" w:rightFromText="180" w:vertAnchor="text" w:horzAnchor="margin" w:tblpY="664"/>
        <w:tblW w:w="0" w:type="auto"/>
        <w:tblLook w:val="04A0" w:firstRow="1" w:lastRow="0" w:firstColumn="1" w:lastColumn="0" w:noHBand="0" w:noVBand="1"/>
      </w:tblPr>
      <w:tblGrid>
        <w:gridCol w:w="4508"/>
        <w:gridCol w:w="4508"/>
      </w:tblGrid>
      <w:tr w:rsidR="004764BB" w:rsidRPr="0067742A" w14:paraId="66053D6A" w14:textId="77777777" w:rsidTr="00521913">
        <w:trPr>
          <w:trHeight w:val="699"/>
        </w:trPr>
        <w:tc>
          <w:tcPr>
            <w:tcW w:w="4508" w:type="dxa"/>
            <w:shd w:val="clear" w:color="auto" w:fill="DBDBDB" w:themeFill="accent3" w:themeFillTint="66"/>
          </w:tcPr>
          <w:p w14:paraId="237DFA8D" w14:textId="77777777" w:rsidR="004764BB" w:rsidRPr="0067742A" w:rsidRDefault="004764BB" w:rsidP="00521913">
            <w:pPr>
              <w:pStyle w:val="CommentText"/>
              <w:jc w:val="both"/>
              <w:rPr>
                <w:rFonts w:cstheme="minorHAnsi"/>
                <w:sz w:val="24"/>
                <w:szCs w:val="24"/>
              </w:rPr>
            </w:pPr>
            <w:r w:rsidRPr="0067742A">
              <w:rPr>
                <w:rFonts w:cstheme="minorHAnsi"/>
                <w:sz w:val="24"/>
                <w:szCs w:val="24"/>
              </w:rPr>
              <w:t xml:space="preserve">Day Care and Sessional Rate Fees </w:t>
            </w:r>
          </w:p>
        </w:tc>
        <w:tc>
          <w:tcPr>
            <w:tcW w:w="4508" w:type="dxa"/>
            <w:shd w:val="clear" w:color="auto" w:fill="C5E0B3" w:themeFill="accent6" w:themeFillTint="66"/>
          </w:tcPr>
          <w:p w14:paraId="3301C592" w14:textId="77777777" w:rsidR="004764BB" w:rsidRPr="0067742A" w:rsidRDefault="004764BB" w:rsidP="00521913">
            <w:pPr>
              <w:rPr>
                <w:rFonts w:cstheme="minorHAnsi"/>
                <w:sz w:val="24"/>
                <w:szCs w:val="24"/>
              </w:rPr>
            </w:pPr>
            <w:r w:rsidRPr="0067742A">
              <w:rPr>
                <w:rFonts w:cstheme="minorHAnsi"/>
                <w:sz w:val="24"/>
                <w:szCs w:val="24"/>
              </w:rPr>
              <w:t>£12.50 per hour</w:t>
            </w:r>
          </w:p>
        </w:tc>
      </w:tr>
    </w:tbl>
    <w:p w14:paraId="31F7735F" w14:textId="77777777" w:rsidR="004764BB" w:rsidRDefault="004764BB" w:rsidP="004764BB">
      <w:bookmarkStart w:id="14" w:name="_Toc166687776"/>
    </w:p>
    <w:p w14:paraId="113FD5A1" w14:textId="77777777" w:rsidR="004764BB" w:rsidRDefault="004764BB" w:rsidP="004764BB"/>
    <w:p w14:paraId="0497412A" w14:textId="77777777" w:rsidR="004764BB" w:rsidRPr="004764BB" w:rsidRDefault="004764BB" w:rsidP="004764BB"/>
    <w:p w14:paraId="7212015E" w14:textId="53D79A1B" w:rsidR="004764BB" w:rsidRPr="004764BB" w:rsidRDefault="004764BB" w:rsidP="004764BB">
      <w:pPr>
        <w:pStyle w:val="Heading2"/>
        <w:spacing w:before="0" w:line="240" w:lineRule="auto"/>
        <w:rPr>
          <w:rFonts w:asciiTheme="minorHAnsi" w:hAnsiTheme="minorHAnsi" w:cstheme="minorHAnsi"/>
          <w:b/>
          <w:bCs/>
          <w:color w:val="000000" w:themeColor="text1"/>
          <w:sz w:val="56"/>
          <w:szCs w:val="56"/>
        </w:rPr>
      </w:pPr>
      <w:r w:rsidRPr="004764BB">
        <w:rPr>
          <w:rFonts w:asciiTheme="minorHAnsi" w:hAnsiTheme="minorHAnsi" w:cstheme="minorHAnsi"/>
          <w:b/>
          <w:bCs/>
          <w:color w:val="000000" w:themeColor="text1"/>
          <w:sz w:val="56"/>
          <w:szCs w:val="56"/>
        </w:rPr>
        <w:lastRenderedPageBreak/>
        <w:t>Day Care/Sessional Work Rates</w:t>
      </w:r>
      <w:bookmarkEnd w:id="14"/>
    </w:p>
    <w:p w14:paraId="118C6A2D"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p>
    <w:p w14:paraId="52D1FF5D"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kern w:val="2"/>
          <w:sz w:val="32"/>
          <w:szCs w:val="32"/>
          <w14:ligatures w14:val="standardContextual"/>
        </w:rPr>
      </w:pPr>
      <w:bookmarkStart w:id="15" w:name="_Toc166687777"/>
      <w:r w:rsidRPr="00A46FA5">
        <w:rPr>
          <w:rFonts w:asciiTheme="minorHAnsi" w:eastAsiaTheme="minorHAnsi" w:hAnsiTheme="minorHAnsi" w:cstheme="minorHAnsi"/>
          <w:b/>
          <w:bCs/>
          <w:color w:val="000000" w:themeColor="text1"/>
          <w:kern w:val="2"/>
          <w:sz w:val="32"/>
          <w:szCs w:val="32"/>
          <w14:ligatures w14:val="standardContextual"/>
        </w:rPr>
        <w:t>Travel Expenses</w:t>
      </w:r>
      <w:bookmarkEnd w:id="15"/>
    </w:p>
    <w:p w14:paraId="5D3E6368" w14:textId="77777777" w:rsidR="004764BB" w:rsidRPr="0067742A" w:rsidRDefault="004764BB" w:rsidP="004764BB">
      <w:pPr>
        <w:spacing w:after="0" w:line="240" w:lineRule="auto"/>
        <w:rPr>
          <w:rFonts w:cstheme="minorHAnsi"/>
          <w:sz w:val="24"/>
          <w:szCs w:val="24"/>
        </w:rPr>
      </w:pPr>
    </w:p>
    <w:p w14:paraId="3D7877B4" w14:textId="77777777" w:rsidR="004764BB" w:rsidRPr="0067742A" w:rsidRDefault="004764BB" w:rsidP="004764BB">
      <w:pPr>
        <w:spacing w:after="0" w:line="240" w:lineRule="auto"/>
        <w:ind w:right="360"/>
        <w:jc w:val="both"/>
        <w:textAlignment w:val="baseline"/>
        <w:rPr>
          <w:rFonts w:eastAsia="Calibri" w:cstheme="minorHAnsi"/>
          <w:color w:val="000000"/>
          <w:sz w:val="24"/>
          <w:szCs w:val="24"/>
          <w:lang w:val="en-US"/>
        </w:rPr>
      </w:pPr>
      <w:r w:rsidRPr="0067742A">
        <w:rPr>
          <w:rFonts w:eastAsia="Calibri" w:cstheme="minorHAnsi"/>
          <w:color w:val="000000"/>
          <w:sz w:val="24"/>
          <w:szCs w:val="24"/>
          <w:lang w:val="en-US"/>
        </w:rPr>
        <w:t>Where young people are transported by car to leisure activities, it is expected foster carers will cover this cost from their Fostering Allowance. If a child has a particular talent or skill, and to undertake the activity requires extensive travel, this should be discussed with your Supervising Social Worker to consider if travel expenses are to be agreed.</w:t>
      </w:r>
    </w:p>
    <w:p w14:paraId="519515F2" w14:textId="77777777" w:rsidR="004764BB" w:rsidRPr="0067742A" w:rsidRDefault="004764BB" w:rsidP="004764BB">
      <w:pPr>
        <w:spacing w:after="0" w:line="240" w:lineRule="auto"/>
        <w:ind w:right="360"/>
        <w:jc w:val="both"/>
        <w:textAlignment w:val="baseline"/>
        <w:rPr>
          <w:rFonts w:eastAsia="Calibri" w:cstheme="minorHAnsi"/>
          <w:color w:val="000000"/>
          <w:sz w:val="24"/>
          <w:szCs w:val="24"/>
        </w:rPr>
      </w:pPr>
    </w:p>
    <w:p w14:paraId="5F77D1C9" w14:textId="77777777" w:rsidR="004764BB" w:rsidRDefault="004764BB" w:rsidP="004764BB">
      <w:pPr>
        <w:spacing w:after="0" w:line="240" w:lineRule="auto"/>
        <w:jc w:val="both"/>
        <w:textAlignment w:val="baseline"/>
        <w:rPr>
          <w:rFonts w:eastAsia="Calibri" w:cstheme="minorHAnsi"/>
          <w:color w:val="000000"/>
          <w:sz w:val="24"/>
          <w:szCs w:val="24"/>
          <w:lang w:val="en-US"/>
        </w:rPr>
      </w:pPr>
      <w:r w:rsidRPr="0067742A">
        <w:rPr>
          <w:rFonts w:eastAsia="Calibri" w:cstheme="minorHAnsi"/>
          <w:color w:val="000000"/>
          <w:sz w:val="24"/>
          <w:szCs w:val="24"/>
          <w:lang w:val="en-US"/>
        </w:rPr>
        <w:t>Foster Carers are expected to provide travel for children as part of the fostering task. Where travel is directly</w:t>
      </w:r>
      <w:r w:rsidRPr="0067742A">
        <w:rPr>
          <w:rFonts w:eastAsia="Calibri" w:cstheme="minorHAnsi"/>
          <w:color w:val="000000"/>
          <w:sz w:val="24"/>
          <w:szCs w:val="24"/>
        </w:rPr>
        <w:t xml:space="preserve"> </w:t>
      </w:r>
      <w:r w:rsidRPr="0067742A">
        <w:rPr>
          <w:rFonts w:eastAsia="Calibri" w:cstheme="minorHAnsi"/>
          <w:color w:val="000000"/>
          <w:sz w:val="24"/>
          <w:szCs w:val="24"/>
          <w:lang w:val="en-US"/>
        </w:rPr>
        <w:t>related to the child being in Care or Foster Carers development, this travel can be claimed for</w:t>
      </w:r>
      <w:r>
        <w:rPr>
          <w:rFonts w:eastAsia="Calibri" w:cstheme="minorHAnsi"/>
          <w:color w:val="000000"/>
          <w:sz w:val="24"/>
          <w:szCs w:val="24"/>
          <w:lang w:val="en-US"/>
        </w:rPr>
        <w:t xml:space="preserve"> (appendix 3 Foster Carer Travel Expenses Form).</w:t>
      </w:r>
      <w:r w:rsidRPr="0067742A">
        <w:rPr>
          <w:rFonts w:eastAsia="Calibri" w:cstheme="minorHAnsi"/>
          <w:color w:val="000000"/>
          <w:sz w:val="24"/>
          <w:szCs w:val="24"/>
          <w:lang w:val="en-US"/>
        </w:rPr>
        <w:t xml:space="preserve"> </w:t>
      </w:r>
    </w:p>
    <w:p w14:paraId="12B7E2F0" w14:textId="77777777" w:rsidR="004764BB" w:rsidRPr="0067742A" w:rsidRDefault="004764BB" w:rsidP="004764BB">
      <w:pPr>
        <w:spacing w:after="0" w:line="240" w:lineRule="auto"/>
        <w:jc w:val="both"/>
        <w:textAlignment w:val="baseline"/>
        <w:rPr>
          <w:rFonts w:eastAsia="Calibri" w:cstheme="minorHAnsi"/>
          <w:color w:val="000000"/>
          <w:sz w:val="24"/>
          <w:szCs w:val="24"/>
        </w:rPr>
      </w:pPr>
      <w:r w:rsidRPr="0067742A">
        <w:rPr>
          <w:rFonts w:eastAsia="Calibri" w:cstheme="minorHAnsi"/>
          <w:color w:val="000000"/>
          <w:sz w:val="24"/>
          <w:szCs w:val="24"/>
          <w:lang w:val="en-US"/>
        </w:rPr>
        <w:t>For example:</w:t>
      </w:r>
    </w:p>
    <w:p w14:paraId="3389DFA3" w14:textId="77777777" w:rsidR="004764BB" w:rsidRPr="0067742A" w:rsidRDefault="004764BB" w:rsidP="004764BB">
      <w:pPr>
        <w:pStyle w:val="ListParagraph"/>
        <w:numPr>
          <w:ilvl w:val="0"/>
          <w:numId w:val="13"/>
        </w:numPr>
        <w:spacing w:after="0" w:line="240" w:lineRule="auto"/>
        <w:textAlignment w:val="baseline"/>
        <w:rPr>
          <w:rFonts w:eastAsia="Lucida Console" w:cstheme="minorHAnsi"/>
          <w:color w:val="000000"/>
          <w:spacing w:val="-2"/>
          <w:sz w:val="24"/>
          <w:szCs w:val="24"/>
        </w:rPr>
      </w:pPr>
      <w:r w:rsidRPr="0067742A">
        <w:rPr>
          <w:rFonts w:eastAsia="Calibri" w:cstheme="minorHAnsi"/>
          <w:color w:val="000000"/>
          <w:spacing w:val="-2"/>
          <w:sz w:val="24"/>
          <w:szCs w:val="24"/>
          <w:lang w:val="en-US"/>
        </w:rPr>
        <w:t>Education</w:t>
      </w:r>
    </w:p>
    <w:p w14:paraId="4B5550DF" w14:textId="77777777" w:rsidR="004764BB" w:rsidRPr="0067742A" w:rsidRDefault="004764BB" w:rsidP="004764BB">
      <w:pPr>
        <w:pStyle w:val="ListParagraph"/>
        <w:numPr>
          <w:ilvl w:val="0"/>
          <w:numId w:val="13"/>
        </w:numPr>
        <w:spacing w:after="0" w:line="240" w:lineRule="auto"/>
        <w:textAlignment w:val="baseline"/>
        <w:rPr>
          <w:rFonts w:eastAsia="Lucida Console" w:cstheme="minorHAnsi"/>
          <w:color w:val="000000"/>
          <w:sz w:val="24"/>
          <w:szCs w:val="24"/>
        </w:rPr>
      </w:pPr>
      <w:r w:rsidRPr="0067742A">
        <w:rPr>
          <w:rFonts w:eastAsia="Calibri" w:cstheme="minorHAnsi"/>
          <w:color w:val="000000"/>
          <w:sz w:val="24"/>
          <w:szCs w:val="24"/>
          <w:lang w:val="en-US"/>
        </w:rPr>
        <w:t>Foster Carers Training Courses</w:t>
      </w:r>
    </w:p>
    <w:p w14:paraId="230C60FE" w14:textId="77777777" w:rsidR="004764BB" w:rsidRPr="0067742A" w:rsidRDefault="004764BB" w:rsidP="004764BB">
      <w:pPr>
        <w:pStyle w:val="ListParagraph"/>
        <w:numPr>
          <w:ilvl w:val="0"/>
          <w:numId w:val="13"/>
        </w:numPr>
        <w:spacing w:after="0" w:line="240" w:lineRule="auto"/>
        <w:textAlignment w:val="baseline"/>
        <w:rPr>
          <w:rFonts w:eastAsia="Lucida Console" w:cstheme="minorHAnsi"/>
          <w:color w:val="000000"/>
          <w:spacing w:val="-1"/>
          <w:sz w:val="24"/>
          <w:szCs w:val="24"/>
        </w:rPr>
      </w:pPr>
      <w:r w:rsidRPr="0067742A">
        <w:rPr>
          <w:rFonts w:eastAsia="Calibri" w:cstheme="minorHAnsi"/>
          <w:color w:val="000000"/>
          <w:spacing w:val="-1"/>
          <w:sz w:val="24"/>
          <w:szCs w:val="24"/>
          <w:lang w:val="en-US"/>
        </w:rPr>
        <w:t>Family Contact</w:t>
      </w:r>
    </w:p>
    <w:p w14:paraId="2CF1ABEB" w14:textId="77777777" w:rsidR="004764BB" w:rsidRPr="0067742A" w:rsidRDefault="004764BB" w:rsidP="004764BB">
      <w:pPr>
        <w:pStyle w:val="ListParagraph"/>
        <w:numPr>
          <w:ilvl w:val="0"/>
          <w:numId w:val="13"/>
        </w:numPr>
        <w:spacing w:after="0" w:line="240" w:lineRule="auto"/>
        <w:textAlignment w:val="baseline"/>
        <w:rPr>
          <w:rFonts w:eastAsia="Lucida Console" w:cstheme="minorHAnsi"/>
          <w:color w:val="000000"/>
          <w:sz w:val="24"/>
          <w:szCs w:val="24"/>
        </w:rPr>
      </w:pPr>
      <w:r w:rsidRPr="0067742A">
        <w:rPr>
          <w:rFonts w:eastAsia="Calibri" w:cstheme="minorHAnsi"/>
          <w:color w:val="000000"/>
          <w:sz w:val="24"/>
          <w:szCs w:val="24"/>
          <w:lang w:val="en-US"/>
        </w:rPr>
        <w:t>Health Assessment Appointments (child and Foster Carer)</w:t>
      </w:r>
    </w:p>
    <w:p w14:paraId="4E5D2053" w14:textId="77777777" w:rsidR="004764BB" w:rsidRPr="0067742A" w:rsidRDefault="004764BB" w:rsidP="004764BB">
      <w:pPr>
        <w:pStyle w:val="ListParagraph"/>
        <w:numPr>
          <w:ilvl w:val="0"/>
          <w:numId w:val="13"/>
        </w:numPr>
        <w:spacing w:after="0" w:line="240" w:lineRule="auto"/>
        <w:textAlignment w:val="baseline"/>
        <w:rPr>
          <w:rFonts w:eastAsia="Lucida Console" w:cstheme="minorHAnsi"/>
          <w:color w:val="000000"/>
          <w:spacing w:val="-1"/>
          <w:sz w:val="24"/>
          <w:szCs w:val="24"/>
        </w:rPr>
      </w:pPr>
      <w:r w:rsidRPr="0067742A">
        <w:rPr>
          <w:rFonts w:eastAsia="Calibri" w:cstheme="minorHAnsi"/>
          <w:color w:val="000000"/>
          <w:spacing w:val="-1"/>
          <w:sz w:val="24"/>
          <w:szCs w:val="24"/>
          <w:lang w:val="en-US"/>
        </w:rPr>
        <w:t>Child Care Reviews</w:t>
      </w:r>
    </w:p>
    <w:p w14:paraId="65ADF4B4" w14:textId="77777777" w:rsidR="004764BB" w:rsidRPr="0067742A" w:rsidRDefault="004764BB" w:rsidP="004764BB">
      <w:pPr>
        <w:pStyle w:val="ListParagraph"/>
        <w:numPr>
          <w:ilvl w:val="0"/>
          <w:numId w:val="13"/>
        </w:numPr>
        <w:spacing w:after="0" w:line="240" w:lineRule="auto"/>
        <w:textAlignment w:val="baseline"/>
        <w:rPr>
          <w:rFonts w:eastAsia="Lucida Console" w:cstheme="minorHAnsi"/>
          <w:color w:val="000000"/>
          <w:spacing w:val="-4"/>
          <w:sz w:val="24"/>
          <w:szCs w:val="24"/>
        </w:rPr>
      </w:pPr>
      <w:r w:rsidRPr="0067742A">
        <w:rPr>
          <w:rFonts w:eastAsia="Calibri" w:cstheme="minorHAnsi"/>
          <w:color w:val="000000"/>
          <w:spacing w:val="-4"/>
          <w:sz w:val="24"/>
          <w:szCs w:val="24"/>
          <w:lang w:val="en-US"/>
        </w:rPr>
        <w:t>PEPs</w:t>
      </w:r>
    </w:p>
    <w:p w14:paraId="5D919473" w14:textId="77777777" w:rsidR="004764BB" w:rsidRPr="0067742A" w:rsidRDefault="004764BB" w:rsidP="004764BB">
      <w:pPr>
        <w:pStyle w:val="ListParagraph"/>
        <w:numPr>
          <w:ilvl w:val="0"/>
          <w:numId w:val="13"/>
        </w:numPr>
        <w:spacing w:after="0" w:line="240" w:lineRule="auto"/>
        <w:textAlignment w:val="baseline"/>
        <w:rPr>
          <w:rFonts w:eastAsia="Lucida Console" w:cstheme="minorHAnsi"/>
          <w:color w:val="000000"/>
          <w:sz w:val="24"/>
          <w:szCs w:val="24"/>
        </w:rPr>
      </w:pPr>
      <w:r w:rsidRPr="0067742A">
        <w:rPr>
          <w:rFonts w:eastAsia="Calibri" w:cstheme="minorHAnsi"/>
          <w:color w:val="000000"/>
          <w:sz w:val="24"/>
          <w:szCs w:val="24"/>
          <w:lang w:val="en-US"/>
        </w:rPr>
        <w:t>Household Review and Panel Meetings</w:t>
      </w:r>
    </w:p>
    <w:p w14:paraId="34F8F1AB" w14:textId="77777777" w:rsidR="004764BB" w:rsidRPr="0067742A" w:rsidRDefault="004764BB" w:rsidP="004764BB">
      <w:pPr>
        <w:pStyle w:val="ListParagraph"/>
        <w:numPr>
          <w:ilvl w:val="0"/>
          <w:numId w:val="13"/>
        </w:numPr>
        <w:spacing w:after="0" w:line="240" w:lineRule="auto"/>
        <w:textAlignment w:val="baseline"/>
        <w:rPr>
          <w:rFonts w:eastAsia="Lucida Console" w:cstheme="minorHAnsi"/>
          <w:color w:val="000000"/>
          <w:sz w:val="24"/>
          <w:szCs w:val="24"/>
        </w:rPr>
      </w:pPr>
      <w:r w:rsidRPr="0067742A">
        <w:rPr>
          <w:rFonts w:eastAsia="Calibri" w:cstheme="minorHAnsi"/>
          <w:color w:val="000000"/>
          <w:sz w:val="24"/>
          <w:szCs w:val="24"/>
          <w:lang w:val="en-US"/>
        </w:rPr>
        <w:t>Participation Events (including Youth Club)</w:t>
      </w:r>
    </w:p>
    <w:p w14:paraId="4D5C0A8E" w14:textId="77777777" w:rsidR="004764BB" w:rsidRPr="0067742A" w:rsidRDefault="004764BB" w:rsidP="004764BB">
      <w:pPr>
        <w:pStyle w:val="ListParagraph"/>
        <w:numPr>
          <w:ilvl w:val="0"/>
          <w:numId w:val="13"/>
        </w:numPr>
        <w:spacing w:after="0" w:line="240" w:lineRule="auto"/>
        <w:textAlignment w:val="baseline"/>
        <w:rPr>
          <w:rFonts w:eastAsia="Lucida Console" w:cstheme="minorHAnsi"/>
          <w:color w:val="000000"/>
          <w:sz w:val="24"/>
          <w:szCs w:val="24"/>
        </w:rPr>
      </w:pPr>
      <w:r w:rsidRPr="0067742A">
        <w:rPr>
          <w:rFonts w:eastAsia="Calibri" w:cstheme="minorHAnsi"/>
          <w:color w:val="000000"/>
          <w:sz w:val="24"/>
          <w:szCs w:val="24"/>
          <w:lang w:val="en-US"/>
        </w:rPr>
        <w:t>Fostering Recruitment, Retention, Engagement and Activity Events</w:t>
      </w:r>
    </w:p>
    <w:p w14:paraId="5F0DD6D4" w14:textId="77777777" w:rsidR="004764BB" w:rsidRPr="0067742A" w:rsidRDefault="004764BB" w:rsidP="004764BB">
      <w:pPr>
        <w:pStyle w:val="ListParagraph"/>
        <w:spacing w:after="0" w:line="240" w:lineRule="auto"/>
        <w:ind w:left="1584"/>
        <w:textAlignment w:val="baseline"/>
        <w:rPr>
          <w:rFonts w:eastAsia="Lucida Console" w:cstheme="minorHAnsi"/>
          <w:color w:val="000000"/>
          <w:sz w:val="24"/>
          <w:szCs w:val="24"/>
        </w:rPr>
      </w:pPr>
    </w:p>
    <w:p w14:paraId="30F77CC6" w14:textId="77777777" w:rsidR="004764BB" w:rsidRDefault="004764BB" w:rsidP="004764BB">
      <w:pPr>
        <w:spacing w:after="0" w:line="240" w:lineRule="auto"/>
        <w:ind w:left="144" w:right="360"/>
        <w:jc w:val="both"/>
        <w:textAlignment w:val="baseline"/>
        <w:rPr>
          <w:rFonts w:eastAsia="Calibri" w:cstheme="minorHAnsi"/>
          <w:color w:val="000000"/>
          <w:sz w:val="24"/>
          <w:szCs w:val="24"/>
          <w:lang w:val="en-US"/>
        </w:rPr>
      </w:pPr>
      <w:r w:rsidRPr="0067742A">
        <w:rPr>
          <w:rFonts w:eastAsia="Calibri" w:cstheme="minorHAnsi"/>
          <w:color w:val="000000"/>
          <w:sz w:val="24"/>
          <w:szCs w:val="24"/>
          <w:lang w:val="en-US"/>
        </w:rPr>
        <w:t xml:space="preserve">Foster Carers and Supported Lodgings Carers will be reimbursed for mileage accrued at the rate of 45p per mile (HMRC rate) </w:t>
      </w:r>
      <w:r w:rsidRPr="0067742A">
        <w:rPr>
          <w:rFonts w:eastAsia="Calibri" w:cstheme="minorHAnsi"/>
          <w:b/>
          <w:bCs/>
          <w:color w:val="000000"/>
          <w:sz w:val="24"/>
          <w:szCs w:val="24"/>
          <w:lang w:val="en-US"/>
        </w:rPr>
        <w:t>for the entire journey</w:t>
      </w:r>
      <w:r w:rsidRPr="0067742A">
        <w:rPr>
          <w:rFonts w:eastAsia="Calibri" w:cstheme="minorHAnsi"/>
          <w:color w:val="000000"/>
          <w:sz w:val="24"/>
          <w:szCs w:val="24"/>
          <w:lang w:val="en-US"/>
        </w:rPr>
        <w:t>. The cost of travel by taxi or train should always be agreed by the Fostering Service prior to travel.</w:t>
      </w:r>
    </w:p>
    <w:p w14:paraId="217A9824" w14:textId="77777777" w:rsidR="004764BB" w:rsidRDefault="004764BB" w:rsidP="004764BB">
      <w:pPr>
        <w:pStyle w:val="Heading2"/>
        <w:spacing w:before="0" w:line="240" w:lineRule="auto"/>
        <w:rPr>
          <w:rFonts w:eastAsia="Calibri" w:cstheme="minorHAnsi"/>
          <w:color w:val="000000"/>
          <w:sz w:val="24"/>
          <w:szCs w:val="24"/>
        </w:rPr>
      </w:pPr>
    </w:p>
    <w:p w14:paraId="550B9A41" w14:textId="77777777" w:rsidR="004764BB" w:rsidRDefault="004764BB" w:rsidP="004764BB">
      <w:pPr>
        <w:spacing w:after="0" w:line="240" w:lineRule="auto"/>
        <w:ind w:left="144"/>
        <w:textAlignment w:val="baseline"/>
        <w:rPr>
          <w:rFonts w:eastAsia="Calibri" w:cstheme="minorHAnsi"/>
          <w:i/>
          <w:color w:val="000000"/>
          <w:spacing w:val="-1"/>
          <w:sz w:val="24"/>
          <w:szCs w:val="24"/>
          <w:lang w:val="en-US"/>
        </w:rPr>
      </w:pPr>
      <w:r w:rsidRPr="0067742A">
        <w:rPr>
          <w:rFonts w:eastAsia="Calibri" w:cstheme="minorHAnsi"/>
          <w:i/>
          <w:color w:val="000000"/>
          <w:spacing w:val="-1"/>
          <w:sz w:val="24"/>
          <w:szCs w:val="24"/>
          <w:u w:val="single"/>
          <w:lang w:val="en-US"/>
        </w:rPr>
        <w:t>Example:</w:t>
      </w:r>
      <w:r w:rsidRPr="0067742A">
        <w:rPr>
          <w:rFonts w:eastAsia="Calibri" w:cstheme="minorHAnsi"/>
          <w:i/>
          <w:color w:val="000000"/>
          <w:spacing w:val="-1"/>
          <w:sz w:val="24"/>
          <w:szCs w:val="24"/>
          <w:lang w:val="en-US"/>
        </w:rPr>
        <w:t xml:space="preserve"> </w:t>
      </w:r>
    </w:p>
    <w:p w14:paraId="39299DD5" w14:textId="77777777" w:rsidR="004764BB" w:rsidRPr="0067742A" w:rsidRDefault="004764BB" w:rsidP="004764BB">
      <w:pPr>
        <w:spacing w:after="0" w:line="240" w:lineRule="auto"/>
        <w:ind w:left="144"/>
        <w:textAlignment w:val="baseline"/>
        <w:rPr>
          <w:rFonts w:eastAsia="Calibri" w:cstheme="minorHAnsi"/>
          <w:i/>
          <w:color w:val="000000"/>
          <w:spacing w:val="-1"/>
          <w:sz w:val="24"/>
          <w:szCs w:val="24"/>
          <w:u w:val="single"/>
        </w:rPr>
      </w:pPr>
    </w:p>
    <w:tbl>
      <w:tblPr>
        <w:tblW w:w="0" w:type="auto"/>
        <w:tblInd w:w="510" w:type="dxa"/>
        <w:tblLayout w:type="fixed"/>
        <w:tblCellMar>
          <w:left w:w="0" w:type="dxa"/>
          <w:right w:w="0" w:type="dxa"/>
        </w:tblCellMar>
        <w:tblLook w:val="0000" w:firstRow="0" w:lastRow="0" w:firstColumn="0" w:lastColumn="0" w:noHBand="0" w:noVBand="0"/>
      </w:tblPr>
      <w:tblGrid>
        <w:gridCol w:w="1310"/>
        <w:gridCol w:w="4680"/>
        <w:gridCol w:w="2400"/>
      </w:tblGrid>
      <w:tr w:rsidR="004764BB" w:rsidRPr="0067742A" w14:paraId="54F006C4" w14:textId="77777777" w:rsidTr="00521913">
        <w:trPr>
          <w:trHeight w:hRule="exact" w:val="397"/>
        </w:trPr>
        <w:tc>
          <w:tcPr>
            <w:tcW w:w="1310" w:type="dxa"/>
            <w:tcBorders>
              <w:top w:val="single" w:sz="5" w:space="0" w:color="000000"/>
              <w:left w:val="single" w:sz="5" w:space="0" w:color="000000"/>
              <w:bottom w:val="single" w:sz="5" w:space="0" w:color="000000"/>
              <w:right w:val="single" w:sz="5" w:space="0" w:color="000000"/>
            </w:tcBorders>
            <w:shd w:val="clear" w:color="D5E2BB" w:fill="D5E2BB"/>
            <w:vAlign w:val="center"/>
          </w:tcPr>
          <w:p w14:paraId="0C98D5A4" w14:textId="77777777" w:rsidR="004764BB" w:rsidRPr="0067742A" w:rsidRDefault="004764BB" w:rsidP="00521913">
            <w:pPr>
              <w:spacing w:after="0" w:line="240" w:lineRule="auto"/>
              <w:ind w:right="696"/>
              <w:jc w:val="right"/>
              <w:textAlignment w:val="baseline"/>
              <w:rPr>
                <w:rFonts w:eastAsia="Calibri" w:cstheme="minorHAnsi"/>
                <w:b/>
                <w:i/>
                <w:color w:val="000000"/>
                <w:sz w:val="24"/>
                <w:szCs w:val="24"/>
              </w:rPr>
            </w:pPr>
            <w:r w:rsidRPr="0067742A">
              <w:rPr>
                <w:rFonts w:eastAsia="Calibri" w:cstheme="minorHAnsi"/>
                <w:b/>
                <w:i/>
                <w:color w:val="000000"/>
                <w:sz w:val="24"/>
                <w:szCs w:val="24"/>
                <w:lang w:val="en-US"/>
              </w:rPr>
              <w:t>Date:</w:t>
            </w:r>
          </w:p>
        </w:tc>
        <w:tc>
          <w:tcPr>
            <w:tcW w:w="4680" w:type="dxa"/>
            <w:tcBorders>
              <w:top w:val="single" w:sz="5" w:space="0" w:color="000000"/>
              <w:left w:val="single" w:sz="5" w:space="0" w:color="000000"/>
              <w:bottom w:val="single" w:sz="5" w:space="0" w:color="000000"/>
              <w:right w:val="single" w:sz="5" w:space="0" w:color="000000"/>
            </w:tcBorders>
            <w:shd w:val="clear" w:color="D5E2BB" w:fill="D5E2BB"/>
            <w:vAlign w:val="center"/>
          </w:tcPr>
          <w:p w14:paraId="5E489F36" w14:textId="77777777" w:rsidR="004764BB" w:rsidRPr="0067742A" w:rsidRDefault="004764BB" w:rsidP="00521913">
            <w:pPr>
              <w:spacing w:after="0" w:line="240" w:lineRule="auto"/>
              <w:ind w:left="116"/>
              <w:textAlignment w:val="baseline"/>
              <w:rPr>
                <w:rFonts w:eastAsia="Calibri" w:cstheme="minorHAnsi"/>
                <w:b/>
                <w:i/>
                <w:color w:val="000000"/>
                <w:sz w:val="24"/>
                <w:szCs w:val="24"/>
              </w:rPr>
            </w:pPr>
            <w:r w:rsidRPr="0067742A">
              <w:rPr>
                <w:rFonts w:eastAsia="Calibri" w:cstheme="minorHAnsi"/>
                <w:b/>
                <w:i/>
                <w:color w:val="000000"/>
                <w:sz w:val="24"/>
                <w:szCs w:val="24"/>
                <w:lang w:val="en-US"/>
              </w:rPr>
              <w:t>Reason for Transport:</w:t>
            </w:r>
          </w:p>
        </w:tc>
        <w:tc>
          <w:tcPr>
            <w:tcW w:w="2400" w:type="dxa"/>
            <w:tcBorders>
              <w:top w:val="single" w:sz="5" w:space="0" w:color="000000"/>
              <w:left w:val="single" w:sz="5" w:space="0" w:color="000000"/>
              <w:bottom w:val="single" w:sz="5" w:space="0" w:color="000000"/>
              <w:right w:val="single" w:sz="5" w:space="0" w:color="000000"/>
            </w:tcBorders>
            <w:shd w:val="clear" w:color="D5E2BB" w:fill="D5E2BB"/>
            <w:vAlign w:val="center"/>
          </w:tcPr>
          <w:p w14:paraId="2310C205" w14:textId="77777777" w:rsidR="004764BB" w:rsidRPr="0067742A" w:rsidRDefault="004764BB" w:rsidP="00521913">
            <w:pPr>
              <w:spacing w:after="0" w:line="240" w:lineRule="auto"/>
              <w:ind w:left="111"/>
              <w:textAlignment w:val="baseline"/>
              <w:rPr>
                <w:rFonts w:eastAsia="Calibri" w:cstheme="minorHAnsi"/>
                <w:b/>
                <w:i/>
                <w:color w:val="000000"/>
                <w:sz w:val="24"/>
                <w:szCs w:val="24"/>
              </w:rPr>
            </w:pPr>
            <w:r w:rsidRPr="0067742A">
              <w:rPr>
                <w:rFonts w:eastAsia="Calibri" w:cstheme="minorHAnsi"/>
                <w:b/>
                <w:i/>
                <w:color w:val="000000"/>
                <w:sz w:val="24"/>
                <w:szCs w:val="24"/>
                <w:lang w:val="en-US"/>
              </w:rPr>
              <w:t>Number of Miles:</w:t>
            </w:r>
          </w:p>
        </w:tc>
      </w:tr>
      <w:tr w:rsidR="004764BB" w:rsidRPr="0067742A" w14:paraId="252C3F64" w14:textId="77777777" w:rsidTr="00521913">
        <w:trPr>
          <w:trHeight w:hRule="exact" w:val="376"/>
        </w:trPr>
        <w:tc>
          <w:tcPr>
            <w:tcW w:w="1310"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17407BF3" w14:textId="77777777" w:rsidR="004764BB" w:rsidRPr="0067742A" w:rsidRDefault="004764BB" w:rsidP="00521913">
            <w:pPr>
              <w:spacing w:after="0" w:line="240" w:lineRule="auto"/>
              <w:ind w:right="696"/>
              <w:jc w:val="right"/>
              <w:textAlignment w:val="baseline"/>
              <w:rPr>
                <w:rFonts w:eastAsia="Calibri" w:cstheme="minorHAnsi"/>
                <w:i/>
                <w:color w:val="000000"/>
                <w:sz w:val="24"/>
                <w:szCs w:val="24"/>
              </w:rPr>
            </w:pPr>
            <w:r w:rsidRPr="0067742A">
              <w:rPr>
                <w:rFonts w:eastAsia="Calibri" w:cstheme="minorHAnsi"/>
                <w:i/>
                <w:color w:val="000000"/>
                <w:sz w:val="24"/>
                <w:szCs w:val="24"/>
                <w:lang w:val="en-US"/>
              </w:rPr>
              <w:t>Day 1</w:t>
            </w:r>
          </w:p>
        </w:tc>
        <w:tc>
          <w:tcPr>
            <w:tcW w:w="4680"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1FDFDE97" w14:textId="77777777" w:rsidR="004764BB" w:rsidRPr="0067742A" w:rsidRDefault="004764BB" w:rsidP="00521913">
            <w:pPr>
              <w:spacing w:after="0" w:line="240" w:lineRule="auto"/>
              <w:ind w:left="116"/>
              <w:textAlignment w:val="baseline"/>
              <w:rPr>
                <w:rFonts w:eastAsia="Calibri" w:cstheme="minorHAnsi"/>
                <w:i/>
                <w:color w:val="000000"/>
                <w:sz w:val="24"/>
                <w:szCs w:val="24"/>
              </w:rPr>
            </w:pPr>
            <w:r w:rsidRPr="0067742A">
              <w:rPr>
                <w:rFonts w:eastAsia="Calibri" w:cstheme="minorHAnsi"/>
                <w:i/>
                <w:color w:val="000000"/>
                <w:sz w:val="24"/>
                <w:szCs w:val="24"/>
                <w:lang w:val="en-US"/>
              </w:rPr>
              <w:t>Child 1 – Home to School (Round Trip)</w:t>
            </w:r>
          </w:p>
        </w:tc>
        <w:tc>
          <w:tcPr>
            <w:tcW w:w="2400"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6A6AFB01" w14:textId="77777777" w:rsidR="004764BB" w:rsidRPr="0067742A" w:rsidRDefault="004764BB" w:rsidP="00521913">
            <w:pPr>
              <w:spacing w:after="0" w:line="240" w:lineRule="auto"/>
              <w:ind w:left="111"/>
              <w:textAlignment w:val="baseline"/>
              <w:rPr>
                <w:rFonts w:eastAsia="Calibri" w:cstheme="minorHAnsi"/>
                <w:i/>
                <w:color w:val="000000"/>
                <w:sz w:val="24"/>
                <w:szCs w:val="24"/>
              </w:rPr>
            </w:pPr>
            <w:r w:rsidRPr="0067742A">
              <w:rPr>
                <w:rFonts w:eastAsia="Calibri" w:cstheme="minorHAnsi"/>
                <w:i/>
                <w:color w:val="000000"/>
                <w:sz w:val="24"/>
                <w:szCs w:val="24"/>
                <w:lang w:val="en-US"/>
              </w:rPr>
              <w:t>5</w:t>
            </w:r>
          </w:p>
        </w:tc>
      </w:tr>
      <w:tr w:rsidR="004764BB" w:rsidRPr="0067742A" w14:paraId="389A7BDB" w14:textId="77777777" w:rsidTr="00521913">
        <w:trPr>
          <w:trHeight w:hRule="exact" w:val="390"/>
        </w:trPr>
        <w:tc>
          <w:tcPr>
            <w:tcW w:w="1310"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2D8893A1" w14:textId="77777777" w:rsidR="004764BB" w:rsidRPr="0067742A" w:rsidRDefault="004764BB" w:rsidP="00521913">
            <w:pPr>
              <w:spacing w:after="0" w:line="240" w:lineRule="auto"/>
              <w:ind w:right="696"/>
              <w:jc w:val="right"/>
              <w:textAlignment w:val="baseline"/>
              <w:rPr>
                <w:rFonts w:eastAsia="Calibri" w:cstheme="minorHAnsi"/>
                <w:i/>
                <w:color w:val="000000"/>
                <w:sz w:val="24"/>
                <w:szCs w:val="24"/>
              </w:rPr>
            </w:pPr>
            <w:r w:rsidRPr="0067742A">
              <w:rPr>
                <w:rFonts w:eastAsia="Calibri" w:cstheme="minorHAnsi"/>
                <w:i/>
                <w:color w:val="000000"/>
                <w:sz w:val="24"/>
                <w:szCs w:val="24"/>
                <w:lang w:val="en-US"/>
              </w:rPr>
              <w:t>Day 1</w:t>
            </w:r>
          </w:p>
        </w:tc>
        <w:tc>
          <w:tcPr>
            <w:tcW w:w="4680"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6B945915" w14:textId="77777777" w:rsidR="004764BB" w:rsidRPr="0067742A" w:rsidRDefault="004764BB" w:rsidP="00521913">
            <w:pPr>
              <w:spacing w:after="0" w:line="240" w:lineRule="auto"/>
              <w:ind w:left="116"/>
              <w:textAlignment w:val="baseline"/>
              <w:rPr>
                <w:rFonts w:eastAsia="Calibri" w:cstheme="minorHAnsi"/>
                <w:i/>
                <w:color w:val="000000"/>
                <w:sz w:val="24"/>
                <w:szCs w:val="24"/>
              </w:rPr>
            </w:pPr>
            <w:r w:rsidRPr="0067742A">
              <w:rPr>
                <w:rFonts w:eastAsia="Calibri" w:cstheme="minorHAnsi"/>
                <w:i/>
                <w:color w:val="000000"/>
                <w:sz w:val="24"/>
                <w:szCs w:val="24"/>
                <w:lang w:val="en-US"/>
              </w:rPr>
              <w:t>Carer – Home to Training (Round Trip)</w:t>
            </w:r>
          </w:p>
        </w:tc>
        <w:tc>
          <w:tcPr>
            <w:tcW w:w="2400"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352A736A" w14:textId="77777777" w:rsidR="004764BB" w:rsidRPr="0067742A" w:rsidRDefault="004764BB" w:rsidP="00521913">
            <w:pPr>
              <w:spacing w:after="0" w:line="240" w:lineRule="auto"/>
              <w:ind w:left="111"/>
              <w:textAlignment w:val="baseline"/>
              <w:rPr>
                <w:rFonts w:eastAsia="Calibri" w:cstheme="minorHAnsi"/>
                <w:i/>
                <w:color w:val="000000"/>
                <w:sz w:val="24"/>
                <w:szCs w:val="24"/>
              </w:rPr>
            </w:pPr>
            <w:r w:rsidRPr="0067742A">
              <w:rPr>
                <w:rFonts w:eastAsia="Calibri" w:cstheme="minorHAnsi"/>
                <w:i/>
                <w:color w:val="000000"/>
                <w:sz w:val="24"/>
                <w:szCs w:val="24"/>
                <w:lang w:val="en-US"/>
              </w:rPr>
              <w:t>8</w:t>
            </w:r>
          </w:p>
        </w:tc>
      </w:tr>
      <w:tr w:rsidR="004764BB" w:rsidRPr="0067742A" w14:paraId="5A1E3876" w14:textId="77777777" w:rsidTr="00521913">
        <w:trPr>
          <w:trHeight w:hRule="exact" w:val="390"/>
        </w:trPr>
        <w:tc>
          <w:tcPr>
            <w:tcW w:w="1310"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198E4BF0" w14:textId="77777777" w:rsidR="004764BB" w:rsidRPr="0067742A" w:rsidRDefault="004764BB" w:rsidP="00521913">
            <w:pPr>
              <w:spacing w:after="0" w:line="240" w:lineRule="auto"/>
              <w:ind w:right="696"/>
              <w:jc w:val="right"/>
              <w:textAlignment w:val="baseline"/>
              <w:rPr>
                <w:rFonts w:eastAsia="Calibri" w:cstheme="minorHAnsi"/>
                <w:i/>
                <w:color w:val="000000"/>
                <w:sz w:val="24"/>
                <w:szCs w:val="24"/>
              </w:rPr>
            </w:pPr>
            <w:r w:rsidRPr="0067742A">
              <w:rPr>
                <w:rFonts w:eastAsia="Calibri" w:cstheme="minorHAnsi"/>
                <w:i/>
                <w:color w:val="000000"/>
                <w:sz w:val="24"/>
                <w:szCs w:val="24"/>
                <w:lang w:val="en-US"/>
              </w:rPr>
              <w:t>Day 1</w:t>
            </w:r>
          </w:p>
        </w:tc>
        <w:tc>
          <w:tcPr>
            <w:tcW w:w="4680"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030405B1" w14:textId="77777777" w:rsidR="004764BB" w:rsidRPr="0067742A" w:rsidRDefault="004764BB" w:rsidP="00521913">
            <w:pPr>
              <w:spacing w:after="0" w:line="240" w:lineRule="auto"/>
              <w:ind w:left="116"/>
              <w:textAlignment w:val="baseline"/>
              <w:rPr>
                <w:rFonts w:eastAsia="Calibri" w:cstheme="minorHAnsi"/>
                <w:i/>
                <w:color w:val="000000"/>
                <w:sz w:val="24"/>
                <w:szCs w:val="24"/>
              </w:rPr>
            </w:pPr>
            <w:r w:rsidRPr="0067742A">
              <w:rPr>
                <w:rFonts w:eastAsia="Calibri" w:cstheme="minorHAnsi"/>
                <w:i/>
                <w:color w:val="000000"/>
                <w:sz w:val="24"/>
                <w:szCs w:val="24"/>
                <w:lang w:val="en-US"/>
              </w:rPr>
              <w:t>Child 1 – Home to School (Round Trip)</w:t>
            </w:r>
          </w:p>
        </w:tc>
        <w:tc>
          <w:tcPr>
            <w:tcW w:w="2400"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4C5B0010" w14:textId="77777777" w:rsidR="004764BB" w:rsidRPr="0067742A" w:rsidRDefault="004764BB" w:rsidP="00521913">
            <w:pPr>
              <w:spacing w:after="0" w:line="240" w:lineRule="auto"/>
              <w:ind w:left="111"/>
              <w:textAlignment w:val="baseline"/>
              <w:rPr>
                <w:rFonts w:eastAsia="Calibri" w:cstheme="minorHAnsi"/>
                <w:i/>
                <w:color w:val="000000"/>
                <w:sz w:val="24"/>
                <w:szCs w:val="24"/>
              </w:rPr>
            </w:pPr>
            <w:r w:rsidRPr="0067742A">
              <w:rPr>
                <w:rFonts w:eastAsia="Calibri" w:cstheme="minorHAnsi"/>
                <w:i/>
                <w:color w:val="000000"/>
                <w:sz w:val="24"/>
                <w:szCs w:val="24"/>
                <w:lang w:val="en-US"/>
              </w:rPr>
              <w:t>5</w:t>
            </w:r>
          </w:p>
        </w:tc>
      </w:tr>
      <w:tr w:rsidR="004764BB" w:rsidRPr="0067742A" w14:paraId="4735E1DD" w14:textId="77777777" w:rsidTr="00521913">
        <w:trPr>
          <w:trHeight w:hRule="exact" w:val="390"/>
        </w:trPr>
        <w:tc>
          <w:tcPr>
            <w:tcW w:w="1310"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5468DEC2" w14:textId="77777777" w:rsidR="004764BB" w:rsidRPr="0067742A" w:rsidRDefault="004764BB" w:rsidP="00521913">
            <w:pPr>
              <w:spacing w:after="0" w:line="240" w:lineRule="auto"/>
              <w:ind w:right="696"/>
              <w:jc w:val="right"/>
              <w:textAlignment w:val="baseline"/>
              <w:rPr>
                <w:rFonts w:eastAsia="Calibri" w:cstheme="minorHAnsi"/>
                <w:i/>
                <w:color w:val="000000"/>
                <w:sz w:val="24"/>
                <w:szCs w:val="24"/>
              </w:rPr>
            </w:pPr>
            <w:r w:rsidRPr="0067742A">
              <w:rPr>
                <w:rFonts w:eastAsia="Calibri" w:cstheme="minorHAnsi"/>
                <w:i/>
                <w:color w:val="000000"/>
                <w:sz w:val="24"/>
                <w:szCs w:val="24"/>
                <w:lang w:val="en-US"/>
              </w:rPr>
              <w:t>Day 1</w:t>
            </w:r>
          </w:p>
        </w:tc>
        <w:tc>
          <w:tcPr>
            <w:tcW w:w="4680"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563694CA" w14:textId="77777777" w:rsidR="004764BB" w:rsidRPr="0067742A" w:rsidRDefault="004764BB" w:rsidP="00521913">
            <w:pPr>
              <w:spacing w:after="0" w:line="240" w:lineRule="auto"/>
              <w:ind w:left="116"/>
              <w:textAlignment w:val="baseline"/>
              <w:rPr>
                <w:rFonts w:eastAsia="Calibri" w:cstheme="minorHAnsi"/>
                <w:i/>
                <w:color w:val="000000"/>
                <w:sz w:val="24"/>
                <w:szCs w:val="24"/>
              </w:rPr>
            </w:pPr>
            <w:r w:rsidRPr="0067742A">
              <w:rPr>
                <w:rFonts w:eastAsia="Calibri" w:cstheme="minorHAnsi"/>
                <w:i/>
                <w:color w:val="000000"/>
                <w:sz w:val="24"/>
                <w:szCs w:val="24"/>
                <w:lang w:val="en-US"/>
              </w:rPr>
              <w:t>Child 2 – Home to Doctors (Round Trip)</w:t>
            </w:r>
          </w:p>
        </w:tc>
        <w:tc>
          <w:tcPr>
            <w:tcW w:w="2400"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06F6DAD5" w14:textId="77777777" w:rsidR="004764BB" w:rsidRPr="0067742A" w:rsidRDefault="004764BB" w:rsidP="00521913">
            <w:pPr>
              <w:spacing w:after="0" w:line="240" w:lineRule="auto"/>
              <w:ind w:left="111"/>
              <w:textAlignment w:val="baseline"/>
              <w:rPr>
                <w:rFonts w:eastAsia="Calibri" w:cstheme="minorHAnsi"/>
                <w:i/>
                <w:color w:val="000000"/>
                <w:sz w:val="24"/>
                <w:szCs w:val="24"/>
              </w:rPr>
            </w:pPr>
            <w:r w:rsidRPr="0067742A">
              <w:rPr>
                <w:rFonts w:eastAsia="Calibri" w:cstheme="minorHAnsi"/>
                <w:i/>
                <w:color w:val="000000"/>
                <w:sz w:val="24"/>
                <w:szCs w:val="24"/>
                <w:lang w:val="en-US"/>
              </w:rPr>
              <w:t>3</w:t>
            </w:r>
          </w:p>
        </w:tc>
      </w:tr>
      <w:tr w:rsidR="004764BB" w:rsidRPr="0067742A" w14:paraId="5BCAE740" w14:textId="77777777" w:rsidTr="00521913">
        <w:trPr>
          <w:trHeight w:hRule="exact" w:val="397"/>
        </w:trPr>
        <w:tc>
          <w:tcPr>
            <w:tcW w:w="1310"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7926B5DF" w14:textId="77777777" w:rsidR="004764BB" w:rsidRPr="0067742A" w:rsidRDefault="004764BB" w:rsidP="00521913">
            <w:pPr>
              <w:spacing w:after="0" w:line="240" w:lineRule="auto"/>
              <w:ind w:right="696"/>
              <w:jc w:val="right"/>
              <w:textAlignment w:val="baseline"/>
              <w:rPr>
                <w:rFonts w:eastAsia="Calibri" w:cstheme="minorHAnsi"/>
                <w:i/>
                <w:color w:val="000000"/>
                <w:sz w:val="24"/>
                <w:szCs w:val="24"/>
              </w:rPr>
            </w:pPr>
            <w:r w:rsidRPr="0067742A">
              <w:rPr>
                <w:rFonts w:eastAsia="Calibri" w:cstheme="minorHAnsi"/>
                <w:i/>
                <w:color w:val="000000"/>
                <w:sz w:val="24"/>
                <w:szCs w:val="24"/>
                <w:lang w:val="en-US"/>
              </w:rPr>
              <w:t>Day 1</w:t>
            </w:r>
          </w:p>
        </w:tc>
        <w:tc>
          <w:tcPr>
            <w:tcW w:w="4680"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5D1C1D01" w14:textId="77777777" w:rsidR="004764BB" w:rsidRPr="0067742A" w:rsidRDefault="004764BB" w:rsidP="00521913">
            <w:pPr>
              <w:spacing w:after="0" w:line="240" w:lineRule="auto"/>
              <w:ind w:left="116"/>
              <w:textAlignment w:val="baseline"/>
              <w:rPr>
                <w:rFonts w:eastAsia="Calibri" w:cstheme="minorHAnsi"/>
                <w:i/>
                <w:color w:val="000000"/>
                <w:sz w:val="24"/>
                <w:szCs w:val="24"/>
              </w:rPr>
            </w:pPr>
            <w:r w:rsidRPr="0067742A">
              <w:rPr>
                <w:rFonts w:eastAsia="Calibri" w:cstheme="minorHAnsi"/>
                <w:i/>
                <w:color w:val="000000"/>
                <w:sz w:val="24"/>
                <w:szCs w:val="24"/>
                <w:lang w:val="en-US"/>
              </w:rPr>
              <w:t>Child 1 – Home to Cubs (Round Trip)</w:t>
            </w:r>
          </w:p>
        </w:tc>
        <w:tc>
          <w:tcPr>
            <w:tcW w:w="2400"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1A9185E8" w14:textId="77777777" w:rsidR="004764BB" w:rsidRPr="0067742A" w:rsidRDefault="004764BB" w:rsidP="00521913">
            <w:pPr>
              <w:spacing w:after="0" w:line="240" w:lineRule="auto"/>
              <w:ind w:left="111"/>
              <w:textAlignment w:val="baseline"/>
              <w:rPr>
                <w:rFonts w:eastAsia="Calibri" w:cstheme="minorHAnsi"/>
                <w:i/>
                <w:color w:val="000000"/>
                <w:sz w:val="24"/>
                <w:szCs w:val="24"/>
              </w:rPr>
            </w:pPr>
            <w:r w:rsidRPr="0067742A">
              <w:rPr>
                <w:rFonts w:eastAsia="Calibri" w:cstheme="minorHAnsi"/>
                <w:i/>
                <w:color w:val="000000"/>
                <w:sz w:val="24"/>
                <w:szCs w:val="24"/>
                <w:lang w:val="en-US"/>
              </w:rPr>
              <w:t>6</w:t>
            </w:r>
          </w:p>
        </w:tc>
      </w:tr>
      <w:tr w:rsidR="004764BB" w:rsidRPr="0067742A" w14:paraId="5C3439EA" w14:textId="77777777" w:rsidTr="00521913">
        <w:trPr>
          <w:trHeight w:hRule="exact" w:val="397"/>
        </w:trPr>
        <w:tc>
          <w:tcPr>
            <w:tcW w:w="5990" w:type="dxa"/>
            <w:gridSpan w:val="2"/>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12167784" w14:textId="77777777" w:rsidR="004764BB" w:rsidRPr="0067742A" w:rsidRDefault="004764BB" w:rsidP="00521913">
            <w:pPr>
              <w:spacing w:after="0" w:line="240" w:lineRule="auto"/>
              <w:textAlignment w:val="baseline"/>
              <w:rPr>
                <w:rFonts w:eastAsia="Calibri" w:cstheme="minorHAnsi"/>
                <w:i/>
                <w:color w:val="000000"/>
                <w:sz w:val="24"/>
                <w:szCs w:val="24"/>
                <w:lang w:val="en-US"/>
              </w:rPr>
            </w:pPr>
            <w:r w:rsidRPr="0067742A">
              <w:rPr>
                <w:rFonts w:eastAsia="Calibri" w:cstheme="minorHAnsi"/>
                <w:i/>
                <w:color w:val="000000"/>
                <w:sz w:val="24"/>
                <w:szCs w:val="24"/>
                <w:lang w:val="en-US"/>
              </w:rPr>
              <w:t>Total Number of Miles</w:t>
            </w:r>
          </w:p>
        </w:tc>
        <w:tc>
          <w:tcPr>
            <w:tcW w:w="2400"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02F3C0B3" w14:textId="77777777" w:rsidR="004764BB" w:rsidRPr="0067742A" w:rsidRDefault="004764BB" w:rsidP="00521913">
            <w:pPr>
              <w:spacing w:after="0" w:line="240" w:lineRule="auto"/>
              <w:ind w:left="111"/>
              <w:textAlignment w:val="baseline"/>
              <w:rPr>
                <w:rFonts w:eastAsia="Calibri" w:cstheme="minorHAnsi"/>
                <w:i/>
                <w:color w:val="000000"/>
                <w:sz w:val="24"/>
                <w:szCs w:val="24"/>
                <w:lang w:val="en-US"/>
              </w:rPr>
            </w:pPr>
            <w:r>
              <w:rPr>
                <w:rFonts w:eastAsia="Calibri" w:cstheme="minorHAnsi"/>
                <w:i/>
                <w:color w:val="000000"/>
                <w:sz w:val="24"/>
                <w:szCs w:val="24"/>
                <w:lang w:val="en-US"/>
              </w:rPr>
              <w:t>27</w:t>
            </w:r>
          </w:p>
        </w:tc>
      </w:tr>
    </w:tbl>
    <w:p w14:paraId="5A9EAA43" w14:textId="77777777" w:rsidR="004764BB" w:rsidRPr="0067742A" w:rsidRDefault="004764BB" w:rsidP="004764BB">
      <w:pPr>
        <w:spacing w:after="0" w:line="240" w:lineRule="auto"/>
        <w:rPr>
          <w:rFonts w:cstheme="minorHAnsi"/>
          <w:sz w:val="24"/>
          <w:szCs w:val="24"/>
        </w:rPr>
      </w:pPr>
    </w:p>
    <w:p w14:paraId="13F6BE89" w14:textId="77777777" w:rsidR="004764BB" w:rsidRDefault="004764BB" w:rsidP="004764BB"/>
    <w:p w14:paraId="4484F2CD" w14:textId="77777777" w:rsidR="004764BB" w:rsidRDefault="004764BB" w:rsidP="004764BB"/>
    <w:p w14:paraId="72431F21" w14:textId="77777777" w:rsidR="004764BB" w:rsidRPr="00CF4655" w:rsidRDefault="004764BB" w:rsidP="004764BB"/>
    <w:p w14:paraId="7BF83A59" w14:textId="77777777" w:rsidR="004764BB" w:rsidRPr="004764BB" w:rsidRDefault="004764BB" w:rsidP="004764BB">
      <w:pPr>
        <w:pStyle w:val="Heading2"/>
        <w:spacing w:before="0" w:line="240" w:lineRule="auto"/>
        <w:rPr>
          <w:rFonts w:asciiTheme="minorHAnsi" w:hAnsiTheme="minorHAnsi" w:cstheme="minorHAnsi"/>
          <w:b/>
          <w:bCs/>
          <w:color w:val="000000" w:themeColor="text1"/>
          <w:sz w:val="56"/>
          <w:szCs w:val="56"/>
        </w:rPr>
      </w:pPr>
      <w:bookmarkStart w:id="16" w:name="_Toc166687778"/>
      <w:r w:rsidRPr="004764BB">
        <w:rPr>
          <w:rFonts w:asciiTheme="minorHAnsi" w:hAnsiTheme="minorHAnsi" w:cstheme="minorHAnsi"/>
          <w:b/>
          <w:bCs/>
          <w:color w:val="000000" w:themeColor="text1"/>
          <w:sz w:val="56"/>
          <w:szCs w:val="56"/>
        </w:rPr>
        <w:lastRenderedPageBreak/>
        <w:t>Equipment</w:t>
      </w:r>
      <w:bookmarkEnd w:id="16"/>
    </w:p>
    <w:p w14:paraId="7CE36B74" w14:textId="77777777" w:rsidR="004764BB" w:rsidRPr="0067742A" w:rsidRDefault="004764BB" w:rsidP="004764BB">
      <w:pPr>
        <w:spacing w:after="0" w:line="240" w:lineRule="auto"/>
        <w:rPr>
          <w:rFonts w:cstheme="minorHAnsi"/>
          <w:sz w:val="24"/>
          <w:szCs w:val="24"/>
        </w:rPr>
      </w:pPr>
    </w:p>
    <w:p w14:paraId="3B9E3C8C" w14:textId="77777777" w:rsidR="004764BB" w:rsidRPr="0067742A" w:rsidRDefault="004764BB" w:rsidP="004764BB">
      <w:pPr>
        <w:spacing w:after="0" w:line="240" w:lineRule="auto"/>
        <w:jc w:val="both"/>
        <w:rPr>
          <w:rFonts w:cstheme="minorHAnsi"/>
          <w:sz w:val="24"/>
          <w:szCs w:val="24"/>
        </w:rPr>
      </w:pPr>
      <w:r w:rsidRPr="0067742A">
        <w:rPr>
          <w:rFonts w:cstheme="minorHAnsi"/>
          <w:sz w:val="24"/>
          <w:szCs w:val="24"/>
        </w:rPr>
        <w:t xml:space="preserve">Foster Carers should provide all the necessary equipment according to the age of the child within their approval. If a child is placed outside of the approval, at managers discretion we can support with certain items. </w:t>
      </w:r>
    </w:p>
    <w:p w14:paraId="4085A6FE" w14:textId="77777777" w:rsidR="004764BB" w:rsidRPr="0067742A" w:rsidRDefault="004764BB" w:rsidP="004764BB">
      <w:pPr>
        <w:spacing w:after="0" w:line="240" w:lineRule="auto"/>
        <w:jc w:val="both"/>
        <w:rPr>
          <w:rFonts w:cstheme="minorHAnsi"/>
          <w:sz w:val="24"/>
          <w:szCs w:val="24"/>
        </w:rPr>
      </w:pPr>
    </w:p>
    <w:p w14:paraId="626439D6" w14:textId="77777777" w:rsidR="004764BB" w:rsidRPr="0067742A" w:rsidRDefault="004764BB" w:rsidP="004764BB">
      <w:pPr>
        <w:spacing w:after="0" w:line="240" w:lineRule="auto"/>
        <w:jc w:val="both"/>
        <w:rPr>
          <w:rFonts w:cstheme="minorHAnsi"/>
          <w:sz w:val="24"/>
          <w:szCs w:val="24"/>
        </w:rPr>
      </w:pPr>
      <w:r w:rsidRPr="0067742A">
        <w:rPr>
          <w:rFonts w:cstheme="minorHAnsi"/>
          <w:sz w:val="24"/>
          <w:szCs w:val="24"/>
        </w:rPr>
        <w:t>We will support with the purchase of new mattresses where a mattress has been damaged, e.g., by bed wetting, or for new baby placement where it is advised by the NHS that a new mattress is purchased for each baby.</w:t>
      </w:r>
    </w:p>
    <w:p w14:paraId="3A0B9F3C" w14:textId="77777777" w:rsidR="004764BB" w:rsidRPr="0067742A" w:rsidRDefault="004764BB" w:rsidP="004764BB">
      <w:pPr>
        <w:spacing w:after="0" w:line="240" w:lineRule="auto"/>
        <w:jc w:val="both"/>
        <w:rPr>
          <w:rFonts w:cstheme="minorHAnsi"/>
          <w:sz w:val="24"/>
          <w:szCs w:val="24"/>
        </w:rPr>
      </w:pPr>
    </w:p>
    <w:p w14:paraId="6AE88820" w14:textId="77777777" w:rsidR="004764BB" w:rsidRPr="00EA3FA7" w:rsidRDefault="004764BB" w:rsidP="004764BB">
      <w:pPr>
        <w:spacing w:after="0" w:line="240" w:lineRule="auto"/>
        <w:jc w:val="both"/>
        <w:rPr>
          <w:rFonts w:cstheme="minorHAnsi"/>
          <w:color w:val="000000" w:themeColor="text1"/>
          <w:sz w:val="24"/>
          <w:szCs w:val="24"/>
        </w:rPr>
      </w:pPr>
      <w:r w:rsidRPr="0067742A">
        <w:rPr>
          <w:rFonts w:cstheme="minorHAnsi"/>
          <w:sz w:val="24"/>
          <w:szCs w:val="24"/>
        </w:rPr>
        <w:t>All Foster Carers will need to source the age-appropriate car seat and fitted by the in-car safety centre who will invoice Milton Keynes City Council. Car seats must be brand new, not purchased second hand and in accordance with national guidelines on height and weight of child. All car seats have an expiry date, usually 6 years, please replace a car seat that has expired</w:t>
      </w:r>
      <w:r w:rsidRPr="00EA3FA7">
        <w:rPr>
          <w:rFonts w:cstheme="minorHAnsi"/>
          <w:color w:val="000000" w:themeColor="text1"/>
          <w:sz w:val="24"/>
          <w:szCs w:val="24"/>
        </w:rPr>
        <w:t>.</w:t>
      </w:r>
    </w:p>
    <w:p w14:paraId="75BB30D4" w14:textId="77777777" w:rsidR="004764BB" w:rsidRPr="0067742A" w:rsidRDefault="004764BB" w:rsidP="004764BB">
      <w:pPr>
        <w:spacing w:after="0" w:line="240" w:lineRule="auto"/>
        <w:rPr>
          <w:rFonts w:cstheme="minorHAnsi"/>
          <w:sz w:val="24"/>
          <w:szCs w:val="24"/>
        </w:rPr>
      </w:pPr>
    </w:p>
    <w:p w14:paraId="294D22F0" w14:textId="77777777" w:rsidR="004764BB" w:rsidRPr="004764BB" w:rsidRDefault="004764BB" w:rsidP="004764BB">
      <w:pPr>
        <w:pStyle w:val="Heading2"/>
        <w:spacing w:before="0" w:line="240" w:lineRule="auto"/>
        <w:rPr>
          <w:rFonts w:asciiTheme="minorHAnsi" w:hAnsiTheme="minorHAnsi" w:cstheme="minorHAnsi"/>
          <w:b/>
          <w:bCs/>
          <w:color w:val="000000" w:themeColor="text1"/>
          <w:sz w:val="56"/>
          <w:szCs w:val="56"/>
        </w:rPr>
      </w:pPr>
      <w:bookmarkStart w:id="17" w:name="_Toc166687779"/>
      <w:r w:rsidRPr="004764BB">
        <w:rPr>
          <w:rFonts w:asciiTheme="minorHAnsi" w:hAnsiTheme="minorHAnsi" w:cstheme="minorHAnsi"/>
          <w:b/>
          <w:bCs/>
          <w:color w:val="000000" w:themeColor="text1"/>
          <w:sz w:val="56"/>
          <w:szCs w:val="56"/>
        </w:rPr>
        <w:t>Money for the Child</w:t>
      </w:r>
      <w:bookmarkEnd w:id="17"/>
    </w:p>
    <w:p w14:paraId="0F4216A6" w14:textId="77777777" w:rsidR="004764BB" w:rsidRPr="0067742A" w:rsidRDefault="004764BB" w:rsidP="004764BB">
      <w:pPr>
        <w:spacing w:after="0" w:line="240" w:lineRule="auto"/>
        <w:rPr>
          <w:rFonts w:cstheme="minorHAnsi"/>
          <w:sz w:val="24"/>
          <w:szCs w:val="24"/>
        </w:rPr>
      </w:pPr>
    </w:p>
    <w:p w14:paraId="756BA063" w14:textId="77777777" w:rsidR="004764BB" w:rsidRPr="0067742A" w:rsidRDefault="004764BB" w:rsidP="004764BB">
      <w:pPr>
        <w:spacing w:after="0" w:line="240" w:lineRule="auto"/>
        <w:rPr>
          <w:rFonts w:cstheme="minorHAnsi"/>
          <w:sz w:val="24"/>
          <w:szCs w:val="24"/>
        </w:rPr>
      </w:pPr>
      <w:r w:rsidRPr="0067742A">
        <w:rPr>
          <w:rFonts w:cstheme="minorHAnsi"/>
          <w:sz w:val="24"/>
          <w:szCs w:val="24"/>
        </w:rPr>
        <w:t xml:space="preserve">We want our Foster Carers to promote and encourage good money management for our children. As part of the maintenance allowance, you receive for each child you will be expected to provide the child with pocket money and savings as detailed in the maintenance chart. </w:t>
      </w:r>
    </w:p>
    <w:p w14:paraId="3CF4FE1C" w14:textId="77777777" w:rsidR="004764BB" w:rsidRPr="0067742A" w:rsidRDefault="004764BB" w:rsidP="004764BB">
      <w:pPr>
        <w:spacing w:after="0" w:line="240" w:lineRule="auto"/>
        <w:rPr>
          <w:rFonts w:cstheme="minorHAnsi"/>
          <w:sz w:val="24"/>
          <w:szCs w:val="24"/>
        </w:rPr>
      </w:pPr>
    </w:p>
    <w:p w14:paraId="1DC553A9"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18" w:name="_Toc166687780"/>
      <w:r w:rsidRPr="00A46FA5">
        <w:rPr>
          <w:rFonts w:asciiTheme="minorHAnsi" w:eastAsiaTheme="minorHAnsi" w:hAnsiTheme="minorHAnsi" w:cstheme="minorHAnsi"/>
          <w:b/>
          <w:bCs/>
          <w:color w:val="000000" w:themeColor="text1"/>
          <w:sz w:val="24"/>
          <w:szCs w:val="24"/>
        </w:rPr>
        <w:t>Savings Rates</w:t>
      </w:r>
      <w:bookmarkEnd w:id="18"/>
    </w:p>
    <w:p w14:paraId="36274BEB" w14:textId="77777777" w:rsidR="004764BB" w:rsidRPr="00A46FA5" w:rsidRDefault="004764BB" w:rsidP="004764BB">
      <w:pPr>
        <w:spacing w:after="0" w:line="240" w:lineRule="auto"/>
        <w:rPr>
          <w:rFonts w:cstheme="minorHAnsi"/>
          <w:color w:val="000000" w:themeColor="text1"/>
          <w:sz w:val="24"/>
          <w:szCs w:val="24"/>
        </w:rPr>
      </w:pPr>
    </w:p>
    <w:p w14:paraId="1C9841D4" w14:textId="77777777" w:rsidR="004764BB" w:rsidRPr="00A46FA5" w:rsidRDefault="004764BB" w:rsidP="004764BB">
      <w:pPr>
        <w:spacing w:after="0" w:line="240" w:lineRule="auto"/>
        <w:rPr>
          <w:rFonts w:cstheme="minorHAnsi"/>
          <w:color w:val="000000" w:themeColor="text1"/>
          <w:sz w:val="24"/>
          <w:szCs w:val="24"/>
        </w:rPr>
      </w:pPr>
      <w:r w:rsidRPr="00A46FA5">
        <w:rPr>
          <w:rFonts w:cstheme="minorHAnsi"/>
          <w:color w:val="000000" w:themeColor="text1"/>
          <w:sz w:val="24"/>
          <w:szCs w:val="24"/>
        </w:rPr>
        <w:t xml:space="preserve">Savings amounts are included within the Maintenance allowance. Foster Carers are asked to save £10.00 per week for each child they care for. Foster Carer must provide the child with the required savings at the end of the placement. </w:t>
      </w:r>
    </w:p>
    <w:p w14:paraId="1822121F" w14:textId="77777777" w:rsidR="004764BB" w:rsidRPr="00A46FA5" w:rsidRDefault="004764BB" w:rsidP="004764BB">
      <w:pPr>
        <w:spacing w:after="0" w:line="240" w:lineRule="auto"/>
        <w:rPr>
          <w:rFonts w:cstheme="minorHAnsi"/>
          <w:color w:val="000000" w:themeColor="text1"/>
          <w:sz w:val="24"/>
          <w:szCs w:val="24"/>
        </w:rPr>
      </w:pPr>
    </w:p>
    <w:p w14:paraId="6E1DFA43"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19" w:name="_Toc166687781"/>
      <w:r w:rsidRPr="00A46FA5">
        <w:rPr>
          <w:rFonts w:asciiTheme="minorHAnsi" w:eastAsiaTheme="minorHAnsi" w:hAnsiTheme="minorHAnsi" w:cstheme="minorHAnsi"/>
          <w:b/>
          <w:bCs/>
          <w:color w:val="000000" w:themeColor="text1"/>
          <w:sz w:val="24"/>
          <w:szCs w:val="24"/>
        </w:rPr>
        <w:t>Pocket Money Rates</w:t>
      </w:r>
      <w:bookmarkEnd w:id="19"/>
    </w:p>
    <w:p w14:paraId="0F16D5BA" w14:textId="77777777" w:rsidR="004764BB" w:rsidRPr="00A46FA5" w:rsidRDefault="004764BB" w:rsidP="004764BB">
      <w:pPr>
        <w:spacing w:after="0" w:line="240" w:lineRule="auto"/>
        <w:rPr>
          <w:rFonts w:cstheme="minorHAnsi"/>
          <w:color w:val="000000" w:themeColor="text1"/>
          <w:sz w:val="24"/>
          <w:szCs w:val="24"/>
        </w:rPr>
      </w:pPr>
    </w:p>
    <w:p w14:paraId="7A11FDEF" w14:textId="77777777" w:rsidR="004764BB" w:rsidRPr="00A46FA5" w:rsidRDefault="004764BB" w:rsidP="004764BB">
      <w:pPr>
        <w:spacing w:after="0" w:line="240" w:lineRule="auto"/>
        <w:rPr>
          <w:rFonts w:cstheme="minorHAnsi"/>
          <w:color w:val="000000" w:themeColor="text1"/>
          <w:sz w:val="24"/>
          <w:szCs w:val="24"/>
        </w:rPr>
      </w:pPr>
      <w:r w:rsidRPr="00A46FA5">
        <w:rPr>
          <w:rFonts w:cstheme="minorHAnsi"/>
          <w:color w:val="000000" w:themeColor="text1"/>
          <w:sz w:val="24"/>
          <w:szCs w:val="24"/>
        </w:rPr>
        <w:t>All children will receive weekly pocket money (as detailed above), this money will be taken out of the maintenance allowance. The amount given is up to the discretion of the Foster Carer. It is requested Foster Carers keep a record of pocket money provided. Pocket money can be used for to pay towards phone costs, magazines, and games machines subscriptions for older children.</w:t>
      </w:r>
    </w:p>
    <w:p w14:paraId="1F47B0F6"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p>
    <w:p w14:paraId="1C5CA004"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20" w:name="_Toc166687782"/>
      <w:r w:rsidRPr="00A46FA5">
        <w:rPr>
          <w:rFonts w:asciiTheme="minorHAnsi" w:eastAsiaTheme="minorHAnsi" w:hAnsiTheme="minorHAnsi" w:cstheme="minorHAnsi"/>
          <w:b/>
          <w:bCs/>
          <w:color w:val="000000" w:themeColor="text1"/>
          <w:sz w:val="24"/>
          <w:szCs w:val="24"/>
        </w:rPr>
        <w:t xml:space="preserve">Suggested Minimum Pocket Money Amounts are as </w:t>
      </w:r>
      <w:proofErr w:type="gramStart"/>
      <w:r w:rsidRPr="00A46FA5">
        <w:rPr>
          <w:rFonts w:asciiTheme="minorHAnsi" w:eastAsiaTheme="minorHAnsi" w:hAnsiTheme="minorHAnsi" w:cstheme="minorHAnsi"/>
          <w:b/>
          <w:bCs/>
          <w:color w:val="000000" w:themeColor="text1"/>
          <w:sz w:val="24"/>
          <w:szCs w:val="24"/>
        </w:rPr>
        <w:t>Follows</w:t>
      </w:r>
      <w:bookmarkEnd w:id="20"/>
      <w:proofErr w:type="gramEnd"/>
    </w:p>
    <w:p w14:paraId="28737A58" w14:textId="77777777" w:rsidR="004764BB" w:rsidRPr="0067742A" w:rsidRDefault="004764BB" w:rsidP="004764BB">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122"/>
        <w:gridCol w:w="1701"/>
      </w:tblGrid>
      <w:tr w:rsidR="004764BB" w:rsidRPr="0067742A" w14:paraId="0C0E608C" w14:textId="77777777" w:rsidTr="00521913">
        <w:tc>
          <w:tcPr>
            <w:tcW w:w="2122" w:type="dxa"/>
            <w:shd w:val="clear" w:color="auto" w:fill="DBDBDB" w:themeFill="accent3" w:themeFillTint="66"/>
          </w:tcPr>
          <w:p w14:paraId="712940FB" w14:textId="77777777" w:rsidR="004764BB" w:rsidRPr="0067742A" w:rsidRDefault="004764BB" w:rsidP="00521913">
            <w:pPr>
              <w:rPr>
                <w:rFonts w:cstheme="minorHAnsi"/>
                <w:sz w:val="24"/>
                <w:szCs w:val="24"/>
              </w:rPr>
            </w:pPr>
            <w:r w:rsidRPr="0067742A">
              <w:rPr>
                <w:rFonts w:cstheme="minorHAnsi"/>
                <w:sz w:val="24"/>
                <w:szCs w:val="24"/>
              </w:rPr>
              <w:t xml:space="preserve">0 – 4 years </w:t>
            </w:r>
          </w:p>
        </w:tc>
        <w:tc>
          <w:tcPr>
            <w:tcW w:w="1701" w:type="dxa"/>
            <w:shd w:val="clear" w:color="auto" w:fill="C5E0B3" w:themeFill="accent6" w:themeFillTint="66"/>
          </w:tcPr>
          <w:p w14:paraId="56AED42B" w14:textId="77777777" w:rsidR="004764BB" w:rsidRPr="0067742A" w:rsidRDefault="004764BB" w:rsidP="00521913">
            <w:pPr>
              <w:rPr>
                <w:rFonts w:cstheme="minorHAnsi"/>
                <w:sz w:val="24"/>
                <w:szCs w:val="24"/>
              </w:rPr>
            </w:pPr>
            <w:r w:rsidRPr="0067742A">
              <w:rPr>
                <w:rFonts w:cstheme="minorHAnsi"/>
                <w:sz w:val="24"/>
                <w:szCs w:val="24"/>
              </w:rPr>
              <w:t>£</w:t>
            </w:r>
            <w:r>
              <w:rPr>
                <w:rFonts w:cstheme="minorHAnsi"/>
                <w:sz w:val="24"/>
                <w:szCs w:val="24"/>
              </w:rPr>
              <w:t>6.</w:t>
            </w:r>
            <w:r w:rsidRPr="0067742A">
              <w:rPr>
                <w:rFonts w:cstheme="minorHAnsi"/>
                <w:sz w:val="24"/>
                <w:szCs w:val="24"/>
              </w:rPr>
              <w:t>00</w:t>
            </w:r>
          </w:p>
        </w:tc>
      </w:tr>
      <w:tr w:rsidR="004764BB" w:rsidRPr="0067742A" w14:paraId="36C26723" w14:textId="77777777" w:rsidTr="00521913">
        <w:tc>
          <w:tcPr>
            <w:tcW w:w="2122" w:type="dxa"/>
            <w:shd w:val="clear" w:color="auto" w:fill="DBDBDB" w:themeFill="accent3" w:themeFillTint="66"/>
          </w:tcPr>
          <w:p w14:paraId="1E9A960E" w14:textId="77777777" w:rsidR="004764BB" w:rsidRPr="0067742A" w:rsidRDefault="004764BB" w:rsidP="00521913">
            <w:pPr>
              <w:rPr>
                <w:rFonts w:cstheme="minorHAnsi"/>
                <w:sz w:val="24"/>
                <w:szCs w:val="24"/>
              </w:rPr>
            </w:pPr>
            <w:r w:rsidRPr="0067742A">
              <w:rPr>
                <w:rFonts w:cstheme="minorHAnsi"/>
                <w:sz w:val="24"/>
                <w:szCs w:val="24"/>
              </w:rPr>
              <w:t>5 – 10 years</w:t>
            </w:r>
          </w:p>
        </w:tc>
        <w:tc>
          <w:tcPr>
            <w:tcW w:w="1701" w:type="dxa"/>
            <w:shd w:val="clear" w:color="auto" w:fill="C5E0B3" w:themeFill="accent6" w:themeFillTint="66"/>
          </w:tcPr>
          <w:p w14:paraId="2B7B5D98" w14:textId="77777777" w:rsidR="004764BB" w:rsidRPr="0067742A" w:rsidRDefault="004764BB" w:rsidP="00521913">
            <w:pPr>
              <w:rPr>
                <w:rFonts w:cstheme="minorHAnsi"/>
                <w:sz w:val="24"/>
                <w:szCs w:val="24"/>
              </w:rPr>
            </w:pPr>
            <w:r w:rsidRPr="0067742A">
              <w:rPr>
                <w:rFonts w:cstheme="minorHAnsi"/>
                <w:sz w:val="24"/>
                <w:szCs w:val="24"/>
              </w:rPr>
              <w:t>£1</w:t>
            </w:r>
            <w:r>
              <w:rPr>
                <w:rFonts w:cstheme="minorHAnsi"/>
                <w:sz w:val="24"/>
                <w:szCs w:val="24"/>
              </w:rPr>
              <w:t>2.</w:t>
            </w:r>
            <w:r w:rsidRPr="0067742A">
              <w:rPr>
                <w:rFonts w:cstheme="minorHAnsi"/>
                <w:sz w:val="24"/>
                <w:szCs w:val="24"/>
              </w:rPr>
              <w:t>00</w:t>
            </w:r>
          </w:p>
        </w:tc>
      </w:tr>
      <w:tr w:rsidR="004764BB" w:rsidRPr="0067742A" w14:paraId="6891CDFC" w14:textId="77777777" w:rsidTr="00521913">
        <w:tc>
          <w:tcPr>
            <w:tcW w:w="2122" w:type="dxa"/>
            <w:shd w:val="clear" w:color="auto" w:fill="DBDBDB" w:themeFill="accent3" w:themeFillTint="66"/>
          </w:tcPr>
          <w:p w14:paraId="5AFB782A" w14:textId="77777777" w:rsidR="004764BB" w:rsidRPr="0067742A" w:rsidRDefault="004764BB" w:rsidP="00521913">
            <w:pPr>
              <w:rPr>
                <w:rFonts w:cstheme="minorHAnsi"/>
                <w:sz w:val="24"/>
                <w:szCs w:val="24"/>
              </w:rPr>
            </w:pPr>
            <w:r w:rsidRPr="0067742A">
              <w:rPr>
                <w:rFonts w:cstheme="minorHAnsi"/>
                <w:sz w:val="24"/>
                <w:szCs w:val="24"/>
              </w:rPr>
              <w:t>11 – 15 years</w:t>
            </w:r>
          </w:p>
        </w:tc>
        <w:tc>
          <w:tcPr>
            <w:tcW w:w="1701" w:type="dxa"/>
            <w:shd w:val="clear" w:color="auto" w:fill="C5E0B3" w:themeFill="accent6" w:themeFillTint="66"/>
          </w:tcPr>
          <w:p w14:paraId="7C3DC3E9" w14:textId="77777777" w:rsidR="004764BB" w:rsidRPr="0067742A" w:rsidRDefault="004764BB" w:rsidP="00521913">
            <w:pPr>
              <w:rPr>
                <w:rFonts w:cstheme="minorHAnsi"/>
                <w:sz w:val="24"/>
                <w:szCs w:val="24"/>
              </w:rPr>
            </w:pPr>
            <w:r w:rsidRPr="0067742A">
              <w:rPr>
                <w:rFonts w:cstheme="minorHAnsi"/>
                <w:sz w:val="24"/>
                <w:szCs w:val="24"/>
              </w:rPr>
              <w:t>£1</w:t>
            </w:r>
            <w:r>
              <w:rPr>
                <w:rFonts w:cstheme="minorHAnsi"/>
                <w:sz w:val="24"/>
                <w:szCs w:val="24"/>
              </w:rPr>
              <w:t>9.</w:t>
            </w:r>
            <w:r w:rsidRPr="0067742A">
              <w:rPr>
                <w:rFonts w:cstheme="minorHAnsi"/>
                <w:sz w:val="24"/>
                <w:szCs w:val="24"/>
              </w:rPr>
              <w:t>00</w:t>
            </w:r>
          </w:p>
        </w:tc>
      </w:tr>
      <w:tr w:rsidR="004764BB" w:rsidRPr="0067742A" w14:paraId="36E3B794" w14:textId="77777777" w:rsidTr="00521913">
        <w:tc>
          <w:tcPr>
            <w:tcW w:w="2122" w:type="dxa"/>
            <w:shd w:val="clear" w:color="auto" w:fill="DBDBDB" w:themeFill="accent3" w:themeFillTint="66"/>
          </w:tcPr>
          <w:p w14:paraId="3C981EA1" w14:textId="77777777" w:rsidR="004764BB" w:rsidRPr="0067742A" w:rsidRDefault="004764BB" w:rsidP="00521913">
            <w:pPr>
              <w:rPr>
                <w:rFonts w:cstheme="minorHAnsi"/>
                <w:sz w:val="24"/>
                <w:szCs w:val="24"/>
              </w:rPr>
            </w:pPr>
            <w:r w:rsidRPr="0067742A">
              <w:rPr>
                <w:rFonts w:cstheme="minorHAnsi"/>
                <w:sz w:val="24"/>
                <w:szCs w:val="24"/>
              </w:rPr>
              <w:t>16 – 17 years</w:t>
            </w:r>
          </w:p>
        </w:tc>
        <w:tc>
          <w:tcPr>
            <w:tcW w:w="1701" w:type="dxa"/>
            <w:shd w:val="clear" w:color="auto" w:fill="C5E0B3" w:themeFill="accent6" w:themeFillTint="66"/>
          </w:tcPr>
          <w:p w14:paraId="32DBD769" w14:textId="77777777" w:rsidR="004764BB" w:rsidRPr="0067742A" w:rsidRDefault="004764BB" w:rsidP="00521913">
            <w:pPr>
              <w:rPr>
                <w:rFonts w:cstheme="minorHAnsi"/>
                <w:sz w:val="24"/>
                <w:szCs w:val="24"/>
              </w:rPr>
            </w:pPr>
            <w:r w:rsidRPr="0067742A">
              <w:rPr>
                <w:rFonts w:cstheme="minorHAnsi"/>
                <w:sz w:val="24"/>
                <w:szCs w:val="24"/>
              </w:rPr>
              <w:t>£2</w:t>
            </w:r>
            <w:r>
              <w:rPr>
                <w:rFonts w:cstheme="minorHAnsi"/>
                <w:sz w:val="24"/>
                <w:szCs w:val="24"/>
              </w:rPr>
              <w:t>7.</w:t>
            </w:r>
            <w:r w:rsidRPr="0067742A">
              <w:rPr>
                <w:rFonts w:cstheme="minorHAnsi"/>
                <w:sz w:val="24"/>
                <w:szCs w:val="24"/>
              </w:rPr>
              <w:t>00</w:t>
            </w:r>
          </w:p>
        </w:tc>
      </w:tr>
    </w:tbl>
    <w:p w14:paraId="590679D6" w14:textId="77777777" w:rsidR="004764BB" w:rsidRDefault="004764BB" w:rsidP="004764BB">
      <w:pPr>
        <w:pStyle w:val="Heading2"/>
        <w:spacing w:before="0" w:line="240" w:lineRule="auto"/>
        <w:rPr>
          <w:rFonts w:asciiTheme="minorHAnsi" w:eastAsiaTheme="minorHAnsi" w:hAnsiTheme="minorHAnsi" w:cstheme="minorHAnsi"/>
          <w:b/>
          <w:bCs/>
          <w:color w:val="007D85"/>
          <w:sz w:val="24"/>
          <w:szCs w:val="24"/>
        </w:rPr>
      </w:pPr>
    </w:p>
    <w:p w14:paraId="687CF51C" w14:textId="77777777" w:rsidR="004764BB" w:rsidRDefault="004764BB" w:rsidP="004764BB">
      <w:pPr>
        <w:pStyle w:val="Heading2"/>
        <w:spacing w:before="0" w:line="240" w:lineRule="auto"/>
        <w:rPr>
          <w:rFonts w:asciiTheme="minorHAnsi" w:eastAsiaTheme="minorHAnsi" w:hAnsiTheme="minorHAnsi" w:cstheme="minorHAnsi"/>
          <w:b/>
          <w:bCs/>
          <w:color w:val="007D85"/>
          <w:kern w:val="2"/>
          <w:sz w:val="32"/>
          <w:szCs w:val="32"/>
          <w14:ligatures w14:val="standardContextual"/>
        </w:rPr>
      </w:pPr>
    </w:p>
    <w:p w14:paraId="1CD4225E" w14:textId="77777777" w:rsidR="004764BB" w:rsidRPr="004764BB" w:rsidRDefault="004764BB" w:rsidP="004764BB">
      <w:pPr>
        <w:pStyle w:val="Heading2"/>
        <w:spacing w:before="0" w:line="240" w:lineRule="auto"/>
        <w:rPr>
          <w:rFonts w:asciiTheme="minorHAnsi" w:hAnsiTheme="minorHAnsi" w:cstheme="minorHAnsi"/>
          <w:b/>
          <w:bCs/>
          <w:color w:val="000000" w:themeColor="text1"/>
          <w:sz w:val="56"/>
          <w:szCs w:val="56"/>
        </w:rPr>
      </w:pPr>
      <w:bookmarkStart w:id="21" w:name="_Toc166687783"/>
      <w:r w:rsidRPr="004764BB">
        <w:rPr>
          <w:rFonts w:asciiTheme="minorHAnsi" w:hAnsiTheme="minorHAnsi" w:cstheme="minorHAnsi"/>
          <w:b/>
          <w:bCs/>
          <w:color w:val="000000" w:themeColor="text1"/>
          <w:sz w:val="56"/>
          <w:szCs w:val="56"/>
        </w:rPr>
        <w:t>Children in Receipt of Disability Living Allowance</w:t>
      </w:r>
      <w:bookmarkEnd w:id="21"/>
      <w:r w:rsidRPr="004764BB">
        <w:rPr>
          <w:rFonts w:asciiTheme="minorHAnsi" w:hAnsiTheme="minorHAnsi" w:cstheme="minorHAnsi"/>
          <w:b/>
          <w:bCs/>
          <w:color w:val="000000" w:themeColor="text1"/>
          <w:sz w:val="56"/>
          <w:szCs w:val="56"/>
        </w:rPr>
        <w:t xml:space="preserve"> </w:t>
      </w:r>
    </w:p>
    <w:p w14:paraId="113738E8" w14:textId="77777777" w:rsidR="004764BB" w:rsidRPr="0067742A" w:rsidRDefault="004764BB" w:rsidP="004764BB">
      <w:pPr>
        <w:spacing w:after="0" w:line="240" w:lineRule="auto"/>
        <w:rPr>
          <w:rFonts w:cstheme="minorHAnsi"/>
          <w:sz w:val="24"/>
          <w:szCs w:val="24"/>
        </w:rPr>
      </w:pPr>
    </w:p>
    <w:p w14:paraId="0E8EDE12" w14:textId="77777777" w:rsidR="004764BB" w:rsidRPr="0067742A" w:rsidRDefault="004764BB" w:rsidP="004764BB">
      <w:pPr>
        <w:pStyle w:val="CommentText"/>
        <w:spacing w:after="0"/>
        <w:rPr>
          <w:rFonts w:cstheme="minorHAnsi"/>
          <w:b/>
          <w:bCs/>
          <w:color w:val="FF0000"/>
          <w:sz w:val="24"/>
          <w:szCs w:val="24"/>
        </w:rPr>
      </w:pPr>
      <w:r w:rsidRPr="0067742A">
        <w:rPr>
          <w:rFonts w:cstheme="minorHAnsi"/>
          <w:i/>
          <w:iCs/>
          <w:sz w:val="24"/>
          <w:szCs w:val="24"/>
        </w:rPr>
        <w:t>Please note: S</w:t>
      </w:r>
      <w:r w:rsidRPr="0067742A">
        <w:rPr>
          <w:rFonts w:cstheme="minorHAnsi"/>
          <w:i/>
          <w:iCs/>
          <w:noProof/>
          <w:sz w:val="24"/>
          <w:szCs w:val="24"/>
        </w:rPr>
        <w:t>aving large amounts of DLA is not encouraged and could impact on any benefit claims as the child turns an adult. This DLA should be spent to enhance the child's life.</w:t>
      </w:r>
      <w:r w:rsidRPr="0067742A">
        <w:rPr>
          <w:rFonts w:cstheme="minorHAnsi"/>
          <w:b/>
          <w:bCs/>
          <w:noProof/>
          <w:sz w:val="24"/>
          <w:szCs w:val="24"/>
        </w:rPr>
        <w:t xml:space="preserve"> </w:t>
      </w:r>
    </w:p>
    <w:p w14:paraId="19EA1E73" w14:textId="77777777" w:rsidR="004764BB" w:rsidRPr="0067742A" w:rsidRDefault="004764BB" w:rsidP="004764BB">
      <w:pPr>
        <w:spacing w:after="0" w:line="240" w:lineRule="auto"/>
        <w:rPr>
          <w:rFonts w:cstheme="minorHAnsi"/>
          <w:b/>
          <w:bCs/>
          <w:sz w:val="24"/>
          <w:szCs w:val="24"/>
        </w:rPr>
      </w:pPr>
    </w:p>
    <w:p w14:paraId="459EE750" w14:textId="77777777" w:rsidR="004764BB" w:rsidRPr="0067742A" w:rsidRDefault="004764BB" w:rsidP="004764BB">
      <w:pPr>
        <w:spacing w:after="0" w:line="240" w:lineRule="auto"/>
        <w:jc w:val="both"/>
        <w:rPr>
          <w:rFonts w:cstheme="minorHAnsi"/>
          <w:sz w:val="24"/>
          <w:szCs w:val="24"/>
        </w:rPr>
      </w:pPr>
      <w:r w:rsidRPr="0067742A">
        <w:rPr>
          <w:rFonts w:cstheme="minorHAnsi"/>
          <w:sz w:val="24"/>
          <w:szCs w:val="24"/>
        </w:rPr>
        <w:t xml:space="preserve">If you are caring for a child with a disability, then you may apply for Disability Living Allowance (0-16 years) or Personal Independence Payment (16+). You would become the claimant and responsible for ensuring the money is spent in the best interests of the child you are caring for. We ask in each case you hold this money in a separate account, you keep a log of all money spent and receipts. We advise that this money can be spent on equipment for the child, additional clothes, additional items for around the home, for example, some children need items replacing more frequently due to high usage, outings, and activities. </w:t>
      </w:r>
    </w:p>
    <w:p w14:paraId="7C1CB11D" w14:textId="77777777" w:rsidR="004764BB" w:rsidRPr="0067742A" w:rsidRDefault="004764BB" w:rsidP="004764BB">
      <w:pPr>
        <w:spacing w:after="0" w:line="240" w:lineRule="auto"/>
        <w:rPr>
          <w:rFonts w:cstheme="minorHAnsi"/>
          <w:sz w:val="24"/>
          <w:szCs w:val="24"/>
        </w:rPr>
      </w:pPr>
    </w:p>
    <w:p w14:paraId="73C3A98E" w14:textId="77777777" w:rsidR="004764BB" w:rsidRPr="0067742A" w:rsidRDefault="004764BB" w:rsidP="004764BB">
      <w:pPr>
        <w:spacing w:after="0" w:line="240" w:lineRule="auto"/>
        <w:jc w:val="both"/>
        <w:rPr>
          <w:rFonts w:cstheme="minorHAnsi"/>
          <w:sz w:val="24"/>
          <w:szCs w:val="24"/>
        </w:rPr>
      </w:pPr>
      <w:r w:rsidRPr="0067742A">
        <w:rPr>
          <w:rFonts w:cstheme="minorHAnsi"/>
          <w:sz w:val="24"/>
          <w:szCs w:val="24"/>
        </w:rPr>
        <w:t xml:space="preserve">The child’s Social Worker should agree and involved in the making of the application as they will be asked to provide additional information. Once the benefit is awarded, Foster Carers should inform their Supervising Social Worker and the child’s Social Worker. Spending of the benefits must be agreed with the child’s Social Worker, Supervising Social Worker and Foster Carers should get written consent and record expenditure in the </w:t>
      </w:r>
      <w:r w:rsidRPr="0067742A">
        <w:rPr>
          <w:rFonts w:cstheme="minorHAnsi"/>
          <w:i/>
          <w:sz w:val="24"/>
          <w:szCs w:val="24"/>
        </w:rPr>
        <w:t xml:space="preserve">DLA/PIP Record of Expenditure Form (see Appendix </w:t>
      </w:r>
      <w:r>
        <w:rPr>
          <w:rFonts w:cstheme="minorHAnsi"/>
          <w:i/>
          <w:sz w:val="24"/>
          <w:szCs w:val="24"/>
        </w:rPr>
        <w:t>2</w:t>
      </w:r>
      <w:r w:rsidRPr="0067742A">
        <w:rPr>
          <w:rFonts w:cstheme="minorHAnsi"/>
          <w:i/>
          <w:sz w:val="24"/>
          <w:szCs w:val="24"/>
        </w:rPr>
        <w:t xml:space="preserve">) </w:t>
      </w:r>
      <w:r w:rsidRPr="0067742A">
        <w:rPr>
          <w:rFonts w:cstheme="minorHAnsi"/>
          <w:sz w:val="24"/>
          <w:szCs w:val="24"/>
        </w:rPr>
        <w:t>provided by the local authority.</w:t>
      </w:r>
    </w:p>
    <w:p w14:paraId="344CAEE3" w14:textId="77777777" w:rsidR="004764BB" w:rsidRPr="0067742A" w:rsidRDefault="004764BB" w:rsidP="004764BB">
      <w:pPr>
        <w:spacing w:after="0" w:line="240" w:lineRule="auto"/>
        <w:jc w:val="both"/>
        <w:rPr>
          <w:rFonts w:cstheme="minorHAnsi"/>
          <w:sz w:val="24"/>
          <w:szCs w:val="24"/>
        </w:rPr>
      </w:pPr>
    </w:p>
    <w:p w14:paraId="7CDE0F81" w14:textId="77777777" w:rsidR="004764BB" w:rsidRPr="0067742A" w:rsidRDefault="004764BB" w:rsidP="004764BB">
      <w:pPr>
        <w:spacing w:after="0" w:line="240" w:lineRule="auto"/>
        <w:jc w:val="both"/>
        <w:rPr>
          <w:rFonts w:cstheme="minorHAnsi"/>
          <w:sz w:val="24"/>
          <w:szCs w:val="24"/>
        </w:rPr>
      </w:pPr>
      <w:r w:rsidRPr="0067742A">
        <w:rPr>
          <w:rFonts w:cstheme="minorHAnsi"/>
          <w:sz w:val="24"/>
          <w:szCs w:val="24"/>
        </w:rPr>
        <w:t xml:space="preserve">The information about DLA expenditure must be available to the Independent Reviewing Officer for review at Child Care Review Meetings to ensure there is transparency and openness to spending of this money. </w:t>
      </w:r>
    </w:p>
    <w:p w14:paraId="6E05CE48" w14:textId="77777777" w:rsidR="004764BB" w:rsidRPr="0067742A" w:rsidRDefault="004764BB" w:rsidP="004764BB">
      <w:pPr>
        <w:spacing w:after="0" w:line="240" w:lineRule="auto"/>
        <w:jc w:val="both"/>
        <w:rPr>
          <w:rFonts w:cstheme="minorHAnsi"/>
          <w:sz w:val="24"/>
          <w:szCs w:val="24"/>
        </w:rPr>
      </w:pPr>
    </w:p>
    <w:p w14:paraId="6FC79B43" w14:textId="77777777" w:rsidR="004764BB" w:rsidRPr="0067742A" w:rsidRDefault="004764BB" w:rsidP="004764BB">
      <w:pPr>
        <w:spacing w:after="0" w:line="240" w:lineRule="auto"/>
        <w:jc w:val="both"/>
        <w:rPr>
          <w:rFonts w:cstheme="minorHAnsi"/>
          <w:sz w:val="24"/>
          <w:szCs w:val="24"/>
        </w:rPr>
      </w:pPr>
      <w:r w:rsidRPr="0067742A">
        <w:rPr>
          <w:rFonts w:cstheme="minorHAnsi"/>
          <w:sz w:val="24"/>
          <w:szCs w:val="24"/>
        </w:rPr>
        <w:t>When a child is rehabilitated home or moves on all equipment purchased should go with the child. The Foster Carer in receipt of the allowance would notify the Department of Works and Pension that the child has moved on. Any money saved in the account would move with the child and arrangements for this should be agreed with the child’s Social Worker.</w:t>
      </w:r>
    </w:p>
    <w:p w14:paraId="579C43F6" w14:textId="77777777" w:rsidR="004764BB" w:rsidRDefault="004764BB" w:rsidP="004764BB">
      <w:pPr>
        <w:spacing w:after="0" w:line="240" w:lineRule="auto"/>
        <w:jc w:val="both"/>
        <w:textAlignment w:val="baseline"/>
        <w:rPr>
          <w:rFonts w:eastAsia="Calibri" w:cstheme="minorHAnsi"/>
          <w:color w:val="000000"/>
          <w:spacing w:val="-1"/>
          <w:sz w:val="24"/>
          <w:szCs w:val="24"/>
          <w:lang w:val="en-US"/>
        </w:rPr>
      </w:pPr>
    </w:p>
    <w:p w14:paraId="5D1DCD3E" w14:textId="77777777" w:rsidR="004764BB" w:rsidRPr="004764BB" w:rsidRDefault="004764BB" w:rsidP="004764BB">
      <w:pPr>
        <w:pStyle w:val="Heading2"/>
        <w:spacing w:before="0" w:line="240" w:lineRule="auto"/>
        <w:rPr>
          <w:rFonts w:asciiTheme="minorHAnsi" w:hAnsiTheme="minorHAnsi" w:cstheme="minorHAnsi"/>
          <w:b/>
          <w:bCs/>
          <w:color w:val="000000" w:themeColor="text1"/>
          <w:sz w:val="56"/>
          <w:szCs w:val="56"/>
        </w:rPr>
      </w:pPr>
      <w:r w:rsidRPr="004764BB">
        <w:rPr>
          <w:rFonts w:asciiTheme="minorHAnsi" w:hAnsiTheme="minorHAnsi" w:cstheme="minorHAnsi"/>
          <w:b/>
          <w:bCs/>
          <w:color w:val="000000" w:themeColor="text1"/>
          <w:sz w:val="56"/>
          <w:szCs w:val="56"/>
        </w:rPr>
        <w:t>Allowances</w:t>
      </w:r>
    </w:p>
    <w:p w14:paraId="5B57A11C" w14:textId="77777777" w:rsidR="004764BB" w:rsidRDefault="004764BB" w:rsidP="004764BB">
      <w:pPr>
        <w:spacing w:after="0" w:line="240" w:lineRule="auto"/>
        <w:jc w:val="both"/>
        <w:textAlignment w:val="baseline"/>
        <w:rPr>
          <w:rFonts w:eastAsia="Calibri" w:cstheme="minorHAnsi"/>
          <w:color w:val="000000"/>
          <w:spacing w:val="-1"/>
          <w:sz w:val="24"/>
          <w:szCs w:val="24"/>
          <w:lang w:val="en-US"/>
        </w:rPr>
      </w:pPr>
    </w:p>
    <w:p w14:paraId="4BCC83FE"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22" w:name="_Toc166687784"/>
      <w:r w:rsidRPr="00A46FA5">
        <w:rPr>
          <w:rFonts w:asciiTheme="minorHAnsi" w:eastAsiaTheme="minorHAnsi" w:hAnsiTheme="minorHAnsi" w:cstheme="minorHAnsi"/>
          <w:b/>
          <w:bCs/>
          <w:color w:val="000000" w:themeColor="text1"/>
          <w:sz w:val="24"/>
          <w:szCs w:val="24"/>
        </w:rPr>
        <w:t>Birthday Allowances</w:t>
      </w:r>
      <w:bookmarkEnd w:id="22"/>
    </w:p>
    <w:p w14:paraId="7FF0726C" w14:textId="77777777" w:rsidR="004764BB" w:rsidRDefault="004764BB" w:rsidP="004764BB">
      <w:pPr>
        <w:spacing w:after="0" w:line="240" w:lineRule="auto"/>
        <w:jc w:val="both"/>
        <w:textAlignment w:val="baseline"/>
      </w:pPr>
    </w:p>
    <w:p w14:paraId="4662A08E" w14:textId="77777777" w:rsidR="004764BB" w:rsidRDefault="004764BB" w:rsidP="004764BB">
      <w:pPr>
        <w:spacing w:after="0" w:line="240" w:lineRule="auto"/>
        <w:jc w:val="both"/>
        <w:textAlignment w:val="baseline"/>
        <w:rPr>
          <w:rFonts w:eastAsia="Calibri" w:cstheme="minorHAnsi"/>
          <w:color w:val="000000"/>
          <w:spacing w:val="-1"/>
          <w:sz w:val="24"/>
          <w:szCs w:val="24"/>
          <w:lang w:val="en-US"/>
        </w:rPr>
      </w:pPr>
      <w:r>
        <w:rPr>
          <w:rFonts w:eastAsia="Calibri" w:cstheme="minorHAnsi"/>
          <w:color w:val="000000"/>
          <w:spacing w:val="-1"/>
          <w:sz w:val="24"/>
          <w:szCs w:val="24"/>
          <w:lang w:val="en-US"/>
        </w:rPr>
        <w:t>A</w:t>
      </w:r>
      <w:r w:rsidRPr="0067742A">
        <w:rPr>
          <w:rFonts w:eastAsia="Calibri" w:cstheme="minorHAnsi"/>
          <w:color w:val="000000"/>
          <w:spacing w:val="-1"/>
          <w:sz w:val="24"/>
          <w:szCs w:val="24"/>
          <w:lang w:val="en-US"/>
        </w:rPr>
        <w:t xml:space="preserve">n additional allowance is provided to purchase a gift(s) for the child/young person’s birthday and the minimum amount spent on a gift(s) is </w:t>
      </w:r>
      <w:r w:rsidRPr="0067742A">
        <w:rPr>
          <w:rFonts w:eastAsia="Calibri" w:cstheme="minorHAnsi"/>
          <w:b/>
          <w:bCs/>
          <w:color w:val="000000"/>
          <w:spacing w:val="-1"/>
          <w:sz w:val="24"/>
          <w:szCs w:val="24"/>
          <w:lang w:val="en-US"/>
        </w:rPr>
        <w:t>£80.00</w:t>
      </w:r>
      <w:r w:rsidRPr="0067742A">
        <w:rPr>
          <w:rFonts w:eastAsia="Calibri" w:cstheme="minorHAnsi"/>
          <w:color w:val="000000"/>
          <w:spacing w:val="-1"/>
          <w:sz w:val="24"/>
          <w:szCs w:val="24"/>
          <w:lang w:val="en-US"/>
        </w:rPr>
        <w:t>.</w:t>
      </w:r>
    </w:p>
    <w:p w14:paraId="50B64339" w14:textId="77777777" w:rsidR="004764BB" w:rsidRDefault="004764BB" w:rsidP="004764BB">
      <w:pPr>
        <w:spacing w:after="0" w:line="240" w:lineRule="auto"/>
        <w:jc w:val="both"/>
        <w:textAlignment w:val="baseline"/>
        <w:rPr>
          <w:rFonts w:eastAsia="Calibri" w:cstheme="minorHAnsi"/>
          <w:color w:val="000000"/>
          <w:spacing w:val="-1"/>
          <w:sz w:val="24"/>
          <w:szCs w:val="24"/>
          <w:lang w:val="en-US"/>
        </w:rPr>
      </w:pPr>
    </w:p>
    <w:tbl>
      <w:tblPr>
        <w:tblStyle w:val="TableGrid"/>
        <w:tblpPr w:leftFromText="180" w:rightFromText="180" w:vertAnchor="text" w:horzAnchor="margin" w:tblpYSpec="inside"/>
        <w:tblW w:w="0" w:type="auto"/>
        <w:tblLook w:val="04A0" w:firstRow="1" w:lastRow="0" w:firstColumn="1" w:lastColumn="0" w:noHBand="0" w:noVBand="1"/>
      </w:tblPr>
      <w:tblGrid>
        <w:gridCol w:w="2122"/>
        <w:gridCol w:w="1701"/>
      </w:tblGrid>
      <w:tr w:rsidR="004764BB" w:rsidRPr="0067742A" w14:paraId="24D82FAC" w14:textId="77777777" w:rsidTr="00521913">
        <w:tc>
          <w:tcPr>
            <w:tcW w:w="2122" w:type="dxa"/>
            <w:shd w:val="clear" w:color="auto" w:fill="DBDBDB" w:themeFill="accent3" w:themeFillTint="66"/>
          </w:tcPr>
          <w:p w14:paraId="7B3DC12A" w14:textId="77777777" w:rsidR="004764BB" w:rsidRPr="0067742A" w:rsidRDefault="004764BB" w:rsidP="00521913">
            <w:pPr>
              <w:rPr>
                <w:rFonts w:cstheme="minorHAnsi"/>
                <w:sz w:val="24"/>
                <w:szCs w:val="24"/>
              </w:rPr>
            </w:pPr>
            <w:bookmarkStart w:id="23" w:name="_Hlk159596392"/>
            <w:r w:rsidRPr="0067742A">
              <w:rPr>
                <w:rFonts w:cstheme="minorHAnsi"/>
                <w:sz w:val="24"/>
                <w:szCs w:val="24"/>
              </w:rPr>
              <w:t>0 – 4</w:t>
            </w:r>
          </w:p>
        </w:tc>
        <w:tc>
          <w:tcPr>
            <w:tcW w:w="1701" w:type="dxa"/>
            <w:shd w:val="clear" w:color="auto" w:fill="C5E0B3" w:themeFill="accent6" w:themeFillTint="66"/>
          </w:tcPr>
          <w:p w14:paraId="0B2851D6" w14:textId="77777777" w:rsidR="004764BB" w:rsidRPr="0067742A" w:rsidRDefault="004764BB" w:rsidP="00521913">
            <w:pPr>
              <w:rPr>
                <w:rFonts w:cstheme="minorHAnsi"/>
                <w:sz w:val="24"/>
                <w:szCs w:val="24"/>
              </w:rPr>
            </w:pPr>
            <w:r w:rsidRPr="0067742A">
              <w:rPr>
                <w:rFonts w:cstheme="minorHAnsi"/>
                <w:sz w:val="24"/>
                <w:szCs w:val="24"/>
              </w:rPr>
              <w:t>£80.00</w:t>
            </w:r>
          </w:p>
        </w:tc>
      </w:tr>
      <w:tr w:rsidR="004764BB" w:rsidRPr="0067742A" w14:paraId="09A74FCE" w14:textId="77777777" w:rsidTr="00521913">
        <w:tc>
          <w:tcPr>
            <w:tcW w:w="2122" w:type="dxa"/>
            <w:shd w:val="clear" w:color="auto" w:fill="DBDBDB" w:themeFill="accent3" w:themeFillTint="66"/>
          </w:tcPr>
          <w:p w14:paraId="14A9A46A" w14:textId="77777777" w:rsidR="004764BB" w:rsidRPr="0067742A" w:rsidRDefault="004764BB" w:rsidP="00521913">
            <w:pPr>
              <w:rPr>
                <w:rFonts w:cstheme="minorHAnsi"/>
                <w:sz w:val="24"/>
                <w:szCs w:val="24"/>
              </w:rPr>
            </w:pPr>
            <w:r w:rsidRPr="0067742A">
              <w:rPr>
                <w:rFonts w:cstheme="minorHAnsi"/>
                <w:sz w:val="24"/>
                <w:szCs w:val="24"/>
              </w:rPr>
              <w:t>5 – 10</w:t>
            </w:r>
          </w:p>
        </w:tc>
        <w:tc>
          <w:tcPr>
            <w:tcW w:w="1701" w:type="dxa"/>
            <w:shd w:val="clear" w:color="auto" w:fill="C5E0B3" w:themeFill="accent6" w:themeFillTint="66"/>
          </w:tcPr>
          <w:p w14:paraId="4B15428F" w14:textId="77777777" w:rsidR="004764BB" w:rsidRPr="0067742A" w:rsidRDefault="004764BB" w:rsidP="00521913">
            <w:pPr>
              <w:rPr>
                <w:rFonts w:cstheme="minorHAnsi"/>
                <w:sz w:val="24"/>
                <w:szCs w:val="24"/>
              </w:rPr>
            </w:pPr>
            <w:r w:rsidRPr="0067742A">
              <w:rPr>
                <w:rFonts w:cstheme="minorHAnsi"/>
                <w:sz w:val="24"/>
                <w:szCs w:val="24"/>
              </w:rPr>
              <w:t>£100.00</w:t>
            </w:r>
          </w:p>
        </w:tc>
      </w:tr>
      <w:tr w:rsidR="004764BB" w:rsidRPr="0067742A" w14:paraId="4C13EA76" w14:textId="77777777" w:rsidTr="00521913">
        <w:tc>
          <w:tcPr>
            <w:tcW w:w="2122" w:type="dxa"/>
            <w:shd w:val="clear" w:color="auto" w:fill="DBDBDB" w:themeFill="accent3" w:themeFillTint="66"/>
          </w:tcPr>
          <w:p w14:paraId="72AD3BDE" w14:textId="77777777" w:rsidR="004764BB" w:rsidRPr="0067742A" w:rsidRDefault="004764BB" w:rsidP="00521913">
            <w:pPr>
              <w:rPr>
                <w:rFonts w:cstheme="minorHAnsi"/>
                <w:sz w:val="24"/>
                <w:szCs w:val="24"/>
              </w:rPr>
            </w:pPr>
            <w:r w:rsidRPr="0067742A">
              <w:rPr>
                <w:rFonts w:cstheme="minorHAnsi"/>
                <w:sz w:val="24"/>
                <w:szCs w:val="24"/>
              </w:rPr>
              <w:t>11 – 15</w:t>
            </w:r>
          </w:p>
        </w:tc>
        <w:tc>
          <w:tcPr>
            <w:tcW w:w="1701" w:type="dxa"/>
            <w:shd w:val="clear" w:color="auto" w:fill="C5E0B3" w:themeFill="accent6" w:themeFillTint="66"/>
          </w:tcPr>
          <w:p w14:paraId="7ADEB007" w14:textId="77777777" w:rsidR="004764BB" w:rsidRPr="0067742A" w:rsidRDefault="004764BB" w:rsidP="00521913">
            <w:pPr>
              <w:rPr>
                <w:rFonts w:cstheme="minorHAnsi"/>
                <w:sz w:val="24"/>
                <w:szCs w:val="24"/>
              </w:rPr>
            </w:pPr>
            <w:r w:rsidRPr="0067742A">
              <w:rPr>
                <w:rFonts w:cstheme="minorHAnsi"/>
                <w:sz w:val="24"/>
                <w:szCs w:val="24"/>
              </w:rPr>
              <w:t>£150.00</w:t>
            </w:r>
          </w:p>
        </w:tc>
      </w:tr>
      <w:tr w:rsidR="004764BB" w:rsidRPr="0067742A" w14:paraId="7EFD5BBE" w14:textId="77777777" w:rsidTr="00521913">
        <w:tc>
          <w:tcPr>
            <w:tcW w:w="2122" w:type="dxa"/>
            <w:shd w:val="clear" w:color="auto" w:fill="DBDBDB" w:themeFill="accent3" w:themeFillTint="66"/>
          </w:tcPr>
          <w:p w14:paraId="33169CB1" w14:textId="77777777" w:rsidR="004764BB" w:rsidRPr="0067742A" w:rsidRDefault="004764BB" w:rsidP="00521913">
            <w:pPr>
              <w:rPr>
                <w:rFonts w:cstheme="minorHAnsi"/>
                <w:sz w:val="24"/>
                <w:szCs w:val="24"/>
              </w:rPr>
            </w:pPr>
            <w:r w:rsidRPr="0067742A">
              <w:rPr>
                <w:rFonts w:cstheme="minorHAnsi"/>
                <w:sz w:val="24"/>
                <w:szCs w:val="24"/>
              </w:rPr>
              <w:t>16 – 18</w:t>
            </w:r>
          </w:p>
        </w:tc>
        <w:tc>
          <w:tcPr>
            <w:tcW w:w="1701" w:type="dxa"/>
            <w:shd w:val="clear" w:color="auto" w:fill="C5E0B3" w:themeFill="accent6" w:themeFillTint="66"/>
          </w:tcPr>
          <w:p w14:paraId="0585F464" w14:textId="77777777" w:rsidR="004764BB" w:rsidRPr="0067742A" w:rsidRDefault="004764BB" w:rsidP="00521913">
            <w:pPr>
              <w:rPr>
                <w:rFonts w:cstheme="minorHAnsi"/>
                <w:sz w:val="24"/>
                <w:szCs w:val="24"/>
              </w:rPr>
            </w:pPr>
            <w:r w:rsidRPr="0067742A">
              <w:rPr>
                <w:rFonts w:cstheme="minorHAnsi"/>
                <w:sz w:val="24"/>
                <w:szCs w:val="24"/>
              </w:rPr>
              <w:t>£200.00</w:t>
            </w:r>
          </w:p>
        </w:tc>
      </w:tr>
      <w:bookmarkEnd w:id="23"/>
    </w:tbl>
    <w:p w14:paraId="58B589CC" w14:textId="77777777" w:rsidR="004764BB" w:rsidRDefault="004764BB" w:rsidP="004764BB">
      <w:pPr>
        <w:spacing w:after="0" w:line="240" w:lineRule="auto"/>
        <w:jc w:val="both"/>
        <w:textAlignment w:val="baseline"/>
        <w:rPr>
          <w:rFonts w:eastAsia="Calibri" w:cstheme="minorHAnsi"/>
          <w:color w:val="000000"/>
          <w:spacing w:val="-1"/>
          <w:sz w:val="24"/>
          <w:szCs w:val="24"/>
          <w:lang w:val="en-US"/>
        </w:rPr>
      </w:pPr>
    </w:p>
    <w:p w14:paraId="47744807" w14:textId="77777777" w:rsidR="004764BB" w:rsidRDefault="004764BB" w:rsidP="004764BB">
      <w:pPr>
        <w:spacing w:after="0" w:line="240" w:lineRule="auto"/>
        <w:jc w:val="both"/>
        <w:textAlignment w:val="baseline"/>
        <w:rPr>
          <w:rFonts w:eastAsia="Calibri" w:cstheme="minorHAnsi"/>
          <w:color w:val="000000"/>
          <w:spacing w:val="-1"/>
          <w:sz w:val="24"/>
          <w:szCs w:val="24"/>
          <w:lang w:val="en-US"/>
        </w:rPr>
      </w:pPr>
    </w:p>
    <w:p w14:paraId="52FC041E" w14:textId="77777777" w:rsidR="004764BB" w:rsidRDefault="004764BB" w:rsidP="004764BB">
      <w:pPr>
        <w:spacing w:after="0" w:line="240" w:lineRule="auto"/>
        <w:jc w:val="both"/>
        <w:textAlignment w:val="baseline"/>
        <w:rPr>
          <w:rFonts w:eastAsia="Calibri" w:cstheme="minorHAnsi"/>
          <w:color w:val="000000"/>
          <w:spacing w:val="-1"/>
          <w:sz w:val="24"/>
          <w:szCs w:val="24"/>
          <w:lang w:val="en-US"/>
        </w:rPr>
      </w:pPr>
    </w:p>
    <w:p w14:paraId="2936C8FE" w14:textId="77777777" w:rsidR="004764BB" w:rsidRDefault="004764BB" w:rsidP="004764BB">
      <w:pPr>
        <w:spacing w:after="0" w:line="240" w:lineRule="auto"/>
        <w:jc w:val="both"/>
        <w:textAlignment w:val="baseline"/>
        <w:rPr>
          <w:rFonts w:eastAsia="Calibri" w:cstheme="minorHAnsi"/>
          <w:color w:val="000000"/>
          <w:spacing w:val="-1"/>
          <w:sz w:val="24"/>
          <w:szCs w:val="24"/>
          <w:lang w:val="en-US"/>
        </w:rPr>
      </w:pPr>
    </w:p>
    <w:p w14:paraId="35C986CD" w14:textId="77777777" w:rsidR="004764BB" w:rsidRDefault="004764BB" w:rsidP="004764BB">
      <w:pPr>
        <w:spacing w:after="0" w:line="240" w:lineRule="auto"/>
        <w:jc w:val="both"/>
        <w:textAlignment w:val="baseline"/>
        <w:rPr>
          <w:rFonts w:eastAsia="Calibri" w:cstheme="minorHAnsi"/>
          <w:color w:val="000000"/>
          <w:spacing w:val="-1"/>
          <w:sz w:val="24"/>
          <w:szCs w:val="24"/>
          <w:lang w:val="en-US"/>
        </w:rPr>
      </w:pPr>
    </w:p>
    <w:p w14:paraId="0F4527BD" w14:textId="77777777" w:rsidR="004764BB" w:rsidRDefault="004764BB" w:rsidP="004764BB">
      <w:pPr>
        <w:spacing w:after="0" w:line="240" w:lineRule="auto"/>
        <w:jc w:val="both"/>
        <w:textAlignment w:val="baseline"/>
        <w:rPr>
          <w:rFonts w:eastAsia="Calibri" w:cstheme="minorHAnsi"/>
          <w:color w:val="000000"/>
          <w:spacing w:val="-1"/>
          <w:sz w:val="24"/>
          <w:szCs w:val="24"/>
          <w:lang w:val="en-US"/>
        </w:rPr>
      </w:pPr>
      <w:r w:rsidRPr="0067742A">
        <w:rPr>
          <w:rFonts w:eastAsia="Calibri" w:cstheme="minorHAnsi"/>
          <w:color w:val="000000"/>
          <w:spacing w:val="-1"/>
          <w:sz w:val="24"/>
          <w:szCs w:val="24"/>
          <w:lang w:val="en-US"/>
        </w:rPr>
        <w:t>There is flexibility and can be used as a contribution towards to cost of celebrations. This allowance will be paid for the last time on the young person’s 18th birthday. These allowances are also linked to the Financial Support for Care Leavers policy.</w:t>
      </w:r>
    </w:p>
    <w:p w14:paraId="6B123927" w14:textId="77777777" w:rsidR="004764BB" w:rsidRPr="00277B9C" w:rsidRDefault="004764BB" w:rsidP="004764BB">
      <w:pPr>
        <w:spacing w:after="0" w:line="240" w:lineRule="auto"/>
        <w:jc w:val="both"/>
        <w:textAlignment w:val="baseline"/>
        <w:rPr>
          <w:rFonts w:eastAsia="Calibri" w:cstheme="minorHAnsi"/>
          <w:color w:val="000000"/>
          <w:spacing w:val="-1"/>
          <w:sz w:val="24"/>
          <w:szCs w:val="24"/>
          <w:lang w:val="en-US"/>
        </w:rPr>
      </w:pPr>
    </w:p>
    <w:p w14:paraId="35276F8D"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p>
    <w:p w14:paraId="44EF3ABB"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24" w:name="_Toc166687785"/>
      <w:r w:rsidRPr="00A46FA5">
        <w:rPr>
          <w:rFonts w:asciiTheme="minorHAnsi" w:eastAsiaTheme="minorHAnsi" w:hAnsiTheme="minorHAnsi" w:cstheme="minorHAnsi"/>
          <w:b/>
          <w:bCs/>
          <w:color w:val="000000" w:themeColor="text1"/>
          <w:sz w:val="24"/>
          <w:szCs w:val="24"/>
        </w:rPr>
        <w:t>Festival Allowances</w:t>
      </w:r>
      <w:bookmarkEnd w:id="24"/>
    </w:p>
    <w:p w14:paraId="28ACEEDA" w14:textId="77777777" w:rsidR="004764BB" w:rsidRPr="0067742A" w:rsidRDefault="004764BB" w:rsidP="004764BB">
      <w:pPr>
        <w:spacing w:after="0" w:line="240" w:lineRule="auto"/>
        <w:rPr>
          <w:rFonts w:cstheme="minorHAnsi"/>
          <w:sz w:val="24"/>
          <w:szCs w:val="24"/>
        </w:rPr>
      </w:pPr>
    </w:p>
    <w:p w14:paraId="0D53EFA6" w14:textId="77777777" w:rsidR="004764BB" w:rsidRDefault="004764BB" w:rsidP="004764BB">
      <w:pPr>
        <w:spacing w:after="0" w:line="240" w:lineRule="auto"/>
        <w:textAlignment w:val="baseline"/>
        <w:rPr>
          <w:rFonts w:eastAsia="Calibri" w:cstheme="minorHAnsi"/>
          <w:color w:val="000000"/>
          <w:spacing w:val="-1"/>
          <w:sz w:val="24"/>
          <w:szCs w:val="24"/>
          <w:lang w:val="en-US"/>
        </w:rPr>
      </w:pPr>
      <w:r w:rsidRPr="0067742A">
        <w:rPr>
          <w:rFonts w:eastAsia="Calibri" w:cstheme="minorHAnsi"/>
          <w:color w:val="000000"/>
          <w:spacing w:val="-1"/>
          <w:sz w:val="24"/>
          <w:szCs w:val="24"/>
          <w:lang w:val="en-US"/>
        </w:rPr>
        <w:t xml:space="preserve">An additional allowance is provided to purchase a gift(s) for the child/young person at Christmas or other religious festival and the minimum amount spent on a gift(s) is </w:t>
      </w:r>
      <w:r w:rsidRPr="0067742A">
        <w:rPr>
          <w:rFonts w:eastAsia="Calibri" w:cstheme="minorHAnsi"/>
          <w:b/>
          <w:bCs/>
          <w:color w:val="000000"/>
          <w:spacing w:val="-1"/>
          <w:sz w:val="24"/>
          <w:szCs w:val="24"/>
          <w:lang w:val="en-US"/>
        </w:rPr>
        <w:t>£80.00</w:t>
      </w:r>
      <w:r w:rsidRPr="0067742A">
        <w:rPr>
          <w:rFonts w:eastAsia="Calibri" w:cstheme="minorHAnsi"/>
          <w:color w:val="000000"/>
          <w:spacing w:val="-1"/>
          <w:sz w:val="24"/>
          <w:szCs w:val="24"/>
          <w:lang w:val="en-US"/>
        </w:rPr>
        <w:t>.</w:t>
      </w:r>
    </w:p>
    <w:p w14:paraId="681D6D99" w14:textId="77777777" w:rsidR="004764BB" w:rsidRPr="0067742A" w:rsidRDefault="004764BB" w:rsidP="004764BB">
      <w:pPr>
        <w:spacing w:after="0" w:line="240" w:lineRule="auto"/>
        <w:textAlignment w:val="baseline"/>
        <w:rPr>
          <w:rFonts w:eastAsia="Calibri" w:cstheme="minorHAnsi"/>
          <w:color w:val="000000"/>
          <w:spacing w:val="-1"/>
          <w:sz w:val="24"/>
          <w:szCs w:val="24"/>
          <w:lang w:val="en-US"/>
        </w:rPr>
      </w:pPr>
    </w:p>
    <w:tbl>
      <w:tblPr>
        <w:tblStyle w:val="TableGrid"/>
        <w:tblW w:w="0" w:type="auto"/>
        <w:tblLook w:val="04A0" w:firstRow="1" w:lastRow="0" w:firstColumn="1" w:lastColumn="0" w:noHBand="0" w:noVBand="1"/>
      </w:tblPr>
      <w:tblGrid>
        <w:gridCol w:w="2122"/>
        <w:gridCol w:w="1701"/>
      </w:tblGrid>
      <w:tr w:rsidR="004764BB" w:rsidRPr="0067742A" w14:paraId="1A04FFF6" w14:textId="77777777" w:rsidTr="00521913">
        <w:tc>
          <w:tcPr>
            <w:tcW w:w="2122" w:type="dxa"/>
            <w:shd w:val="clear" w:color="auto" w:fill="DBDBDB" w:themeFill="accent3" w:themeFillTint="66"/>
          </w:tcPr>
          <w:p w14:paraId="4C026C8F" w14:textId="77777777" w:rsidR="004764BB" w:rsidRPr="0067742A" w:rsidRDefault="004764BB" w:rsidP="00521913">
            <w:pPr>
              <w:rPr>
                <w:rFonts w:cstheme="minorHAnsi"/>
                <w:sz w:val="24"/>
                <w:szCs w:val="24"/>
              </w:rPr>
            </w:pPr>
            <w:r w:rsidRPr="0067742A">
              <w:rPr>
                <w:rFonts w:cstheme="minorHAnsi"/>
                <w:sz w:val="24"/>
                <w:szCs w:val="24"/>
              </w:rPr>
              <w:t>0 – 4</w:t>
            </w:r>
          </w:p>
        </w:tc>
        <w:tc>
          <w:tcPr>
            <w:tcW w:w="1701" w:type="dxa"/>
            <w:shd w:val="clear" w:color="auto" w:fill="C5E0B3" w:themeFill="accent6" w:themeFillTint="66"/>
          </w:tcPr>
          <w:p w14:paraId="140B8BF5" w14:textId="77777777" w:rsidR="004764BB" w:rsidRPr="0067742A" w:rsidRDefault="004764BB" w:rsidP="00521913">
            <w:pPr>
              <w:rPr>
                <w:rFonts w:cstheme="minorHAnsi"/>
                <w:sz w:val="24"/>
                <w:szCs w:val="24"/>
              </w:rPr>
            </w:pPr>
            <w:r w:rsidRPr="0067742A">
              <w:rPr>
                <w:rFonts w:cstheme="minorHAnsi"/>
                <w:sz w:val="24"/>
                <w:szCs w:val="24"/>
              </w:rPr>
              <w:t>£80.00</w:t>
            </w:r>
          </w:p>
        </w:tc>
      </w:tr>
      <w:tr w:rsidR="004764BB" w:rsidRPr="0067742A" w14:paraId="407CDFD5" w14:textId="77777777" w:rsidTr="00521913">
        <w:tc>
          <w:tcPr>
            <w:tcW w:w="2122" w:type="dxa"/>
            <w:shd w:val="clear" w:color="auto" w:fill="DBDBDB" w:themeFill="accent3" w:themeFillTint="66"/>
          </w:tcPr>
          <w:p w14:paraId="4CDC3E8F" w14:textId="77777777" w:rsidR="004764BB" w:rsidRPr="0067742A" w:rsidRDefault="004764BB" w:rsidP="00521913">
            <w:pPr>
              <w:rPr>
                <w:rFonts w:cstheme="minorHAnsi"/>
                <w:sz w:val="24"/>
                <w:szCs w:val="24"/>
              </w:rPr>
            </w:pPr>
            <w:r w:rsidRPr="0067742A">
              <w:rPr>
                <w:rFonts w:cstheme="minorHAnsi"/>
                <w:sz w:val="24"/>
                <w:szCs w:val="24"/>
              </w:rPr>
              <w:t>5 – 10</w:t>
            </w:r>
          </w:p>
        </w:tc>
        <w:tc>
          <w:tcPr>
            <w:tcW w:w="1701" w:type="dxa"/>
            <w:shd w:val="clear" w:color="auto" w:fill="C5E0B3" w:themeFill="accent6" w:themeFillTint="66"/>
          </w:tcPr>
          <w:p w14:paraId="3858C4A6" w14:textId="77777777" w:rsidR="004764BB" w:rsidRPr="0067742A" w:rsidRDefault="004764BB" w:rsidP="00521913">
            <w:pPr>
              <w:rPr>
                <w:rFonts w:cstheme="minorHAnsi"/>
                <w:sz w:val="24"/>
                <w:szCs w:val="24"/>
              </w:rPr>
            </w:pPr>
            <w:r w:rsidRPr="0067742A">
              <w:rPr>
                <w:rFonts w:cstheme="minorHAnsi"/>
                <w:sz w:val="24"/>
                <w:szCs w:val="24"/>
              </w:rPr>
              <w:t>£100.00</w:t>
            </w:r>
          </w:p>
        </w:tc>
      </w:tr>
      <w:tr w:rsidR="004764BB" w:rsidRPr="0067742A" w14:paraId="4139F398" w14:textId="77777777" w:rsidTr="00521913">
        <w:tc>
          <w:tcPr>
            <w:tcW w:w="2122" w:type="dxa"/>
            <w:shd w:val="clear" w:color="auto" w:fill="DBDBDB" w:themeFill="accent3" w:themeFillTint="66"/>
          </w:tcPr>
          <w:p w14:paraId="11A3CBD1" w14:textId="77777777" w:rsidR="004764BB" w:rsidRPr="0067742A" w:rsidRDefault="004764BB" w:rsidP="00521913">
            <w:pPr>
              <w:rPr>
                <w:rFonts w:cstheme="minorHAnsi"/>
                <w:sz w:val="24"/>
                <w:szCs w:val="24"/>
              </w:rPr>
            </w:pPr>
            <w:r w:rsidRPr="0067742A">
              <w:rPr>
                <w:rFonts w:cstheme="minorHAnsi"/>
                <w:sz w:val="24"/>
                <w:szCs w:val="24"/>
              </w:rPr>
              <w:t>11 – 15</w:t>
            </w:r>
          </w:p>
        </w:tc>
        <w:tc>
          <w:tcPr>
            <w:tcW w:w="1701" w:type="dxa"/>
            <w:shd w:val="clear" w:color="auto" w:fill="C5E0B3" w:themeFill="accent6" w:themeFillTint="66"/>
          </w:tcPr>
          <w:p w14:paraId="53CED7CF" w14:textId="77777777" w:rsidR="004764BB" w:rsidRPr="0067742A" w:rsidRDefault="004764BB" w:rsidP="00521913">
            <w:pPr>
              <w:rPr>
                <w:rFonts w:cstheme="minorHAnsi"/>
                <w:sz w:val="24"/>
                <w:szCs w:val="24"/>
              </w:rPr>
            </w:pPr>
            <w:r w:rsidRPr="0067742A">
              <w:rPr>
                <w:rFonts w:cstheme="minorHAnsi"/>
                <w:sz w:val="24"/>
                <w:szCs w:val="24"/>
              </w:rPr>
              <w:t>£150.00</w:t>
            </w:r>
          </w:p>
        </w:tc>
      </w:tr>
      <w:tr w:rsidR="004764BB" w:rsidRPr="0067742A" w14:paraId="5A41FC5B" w14:textId="77777777" w:rsidTr="00521913">
        <w:tc>
          <w:tcPr>
            <w:tcW w:w="2122" w:type="dxa"/>
            <w:shd w:val="clear" w:color="auto" w:fill="DBDBDB" w:themeFill="accent3" w:themeFillTint="66"/>
          </w:tcPr>
          <w:p w14:paraId="6742EE6D" w14:textId="77777777" w:rsidR="004764BB" w:rsidRPr="0067742A" w:rsidRDefault="004764BB" w:rsidP="00521913">
            <w:pPr>
              <w:rPr>
                <w:rFonts w:cstheme="minorHAnsi"/>
                <w:sz w:val="24"/>
                <w:szCs w:val="24"/>
              </w:rPr>
            </w:pPr>
            <w:r w:rsidRPr="0067742A">
              <w:rPr>
                <w:rFonts w:cstheme="minorHAnsi"/>
                <w:sz w:val="24"/>
                <w:szCs w:val="24"/>
              </w:rPr>
              <w:t>16 – 18</w:t>
            </w:r>
          </w:p>
        </w:tc>
        <w:tc>
          <w:tcPr>
            <w:tcW w:w="1701" w:type="dxa"/>
            <w:shd w:val="clear" w:color="auto" w:fill="C5E0B3" w:themeFill="accent6" w:themeFillTint="66"/>
          </w:tcPr>
          <w:p w14:paraId="0DC1AE22" w14:textId="77777777" w:rsidR="004764BB" w:rsidRPr="0067742A" w:rsidRDefault="004764BB" w:rsidP="00521913">
            <w:pPr>
              <w:rPr>
                <w:rFonts w:cstheme="minorHAnsi"/>
                <w:sz w:val="24"/>
                <w:szCs w:val="24"/>
              </w:rPr>
            </w:pPr>
            <w:r w:rsidRPr="0067742A">
              <w:rPr>
                <w:rFonts w:cstheme="minorHAnsi"/>
                <w:sz w:val="24"/>
                <w:szCs w:val="24"/>
              </w:rPr>
              <w:t>£200.00</w:t>
            </w:r>
          </w:p>
        </w:tc>
      </w:tr>
    </w:tbl>
    <w:p w14:paraId="307B1D21" w14:textId="77777777" w:rsidR="004764BB" w:rsidRDefault="004764BB" w:rsidP="004764BB">
      <w:pPr>
        <w:spacing w:after="0" w:line="240" w:lineRule="auto"/>
        <w:textAlignment w:val="baseline"/>
        <w:rPr>
          <w:rFonts w:eastAsia="Calibri" w:cstheme="minorHAnsi"/>
          <w:color w:val="000000"/>
          <w:spacing w:val="-1"/>
          <w:sz w:val="24"/>
          <w:szCs w:val="24"/>
          <w:lang w:val="en-US"/>
        </w:rPr>
      </w:pPr>
    </w:p>
    <w:p w14:paraId="7E194E4E" w14:textId="77777777" w:rsidR="004764BB" w:rsidRDefault="004764BB" w:rsidP="004764BB">
      <w:pPr>
        <w:spacing w:after="0" w:line="240" w:lineRule="auto"/>
        <w:textAlignment w:val="baseline"/>
        <w:rPr>
          <w:rFonts w:eastAsia="Calibri" w:cstheme="minorHAnsi"/>
          <w:color w:val="000000"/>
          <w:spacing w:val="-1"/>
          <w:sz w:val="24"/>
          <w:szCs w:val="24"/>
          <w:lang w:val="en-US"/>
        </w:rPr>
      </w:pPr>
    </w:p>
    <w:p w14:paraId="2BDE05F1" w14:textId="77777777" w:rsidR="004764BB" w:rsidRPr="00CF4655" w:rsidRDefault="004764BB" w:rsidP="004764BB">
      <w:pPr>
        <w:spacing w:after="0" w:line="240" w:lineRule="auto"/>
        <w:textAlignment w:val="baseline"/>
        <w:rPr>
          <w:rFonts w:eastAsia="Calibri" w:cstheme="minorHAnsi"/>
          <w:color w:val="000000"/>
          <w:spacing w:val="-1"/>
          <w:sz w:val="24"/>
          <w:szCs w:val="24"/>
          <w:lang w:val="en-US"/>
        </w:rPr>
      </w:pPr>
      <w:r w:rsidRPr="0067742A">
        <w:rPr>
          <w:rFonts w:eastAsia="Calibri" w:cstheme="minorHAnsi"/>
          <w:color w:val="000000"/>
          <w:spacing w:val="-1"/>
          <w:sz w:val="24"/>
          <w:szCs w:val="24"/>
          <w:lang w:val="en-US"/>
        </w:rPr>
        <w:t xml:space="preserve">There is flexibility and can be used as a contribution towards to cost of celebrations. The allowance can be used flexibly to cover more than one festival. This allowance will be paid for the last time before the young person’s 18th birthday. These allowances are also linked to the Financial Support for Care Leavers policy. </w:t>
      </w:r>
    </w:p>
    <w:p w14:paraId="7F96AEE9" w14:textId="77777777" w:rsidR="004764BB" w:rsidRPr="0067742A" w:rsidRDefault="004764BB" w:rsidP="004764BB">
      <w:pPr>
        <w:spacing w:after="0" w:line="240" w:lineRule="auto"/>
        <w:jc w:val="both"/>
        <w:textAlignment w:val="baseline"/>
        <w:rPr>
          <w:rFonts w:eastAsia="Calibri" w:cstheme="minorHAnsi"/>
          <w:color w:val="000000"/>
          <w:sz w:val="24"/>
          <w:szCs w:val="24"/>
          <w:lang w:val="en-US"/>
        </w:rPr>
      </w:pPr>
    </w:p>
    <w:p w14:paraId="52C121F8" w14:textId="77777777" w:rsidR="004764BB" w:rsidRPr="0067742A" w:rsidRDefault="004764BB" w:rsidP="004764BB">
      <w:pPr>
        <w:spacing w:after="0" w:line="240" w:lineRule="auto"/>
        <w:jc w:val="both"/>
        <w:textAlignment w:val="baseline"/>
        <w:rPr>
          <w:rFonts w:eastAsia="Calibri" w:cstheme="minorHAnsi"/>
          <w:color w:val="000000"/>
          <w:sz w:val="24"/>
          <w:szCs w:val="24"/>
          <w:lang w:val="en-US"/>
        </w:rPr>
      </w:pPr>
      <w:r w:rsidRPr="0067742A">
        <w:rPr>
          <w:rFonts w:eastAsia="Calibri" w:cstheme="minorHAnsi"/>
          <w:color w:val="000000"/>
          <w:sz w:val="24"/>
          <w:szCs w:val="24"/>
          <w:lang w:val="en-US"/>
        </w:rPr>
        <w:t>Any purchases using this allowance should be noted on the foster carers ‘Record of Expenditure’. If the child moves from the placement once the allowance has been paid, the allowance should be passed to the new foster carer and recorded as such.</w:t>
      </w:r>
    </w:p>
    <w:p w14:paraId="564114B6" w14:textId="77777777" w:rsidR="004764BB" w:rsidRPr="00A46FA5" w:rsidRDefault="004764BB" w:rsidP="004764BB">
      <w:pPr>
        <w:spacing w:after="0" w:line="240" w:lineRule="auto"/>
        <w:jc w:val="both"/>
        <w:textAlignment w:val="baseline"/>
        <w:rPr>
          <w:rFonts w:eastAsia="Calibri" w:cstheme="minorHAnsi"/>
          <w:color w:val="000000" w:themeColor="text1"/>
          <w:sz w:val="24"/>
          <w:szCs w:val="24"/>
          <w:lang w:val="en-US"/>
        </w:rPr>
      </w:pPr>
    </w:p>
    <w:p w14:paraId="19C4805B"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25" w:name="_Toc166687786"/>
      <w:r w:rsidRPr="00A46FA5">
        <w:rPr>
          <w:rFonts w:asciiTheme="minorHAnsi" w:eastAsiaTheme="minorHAnsi" w:hAnsiTheme="minorHAnsi" w:cstheme="minorHAnsi"/>
          <w:b/>
          <w:bCs/>
          <w:color w:val="000000" w:themeColor="text1"/>
          <w:sz w:val="24"/>
          <w:szCs w:val="24"/>
        </w:rPr>
        <w:t>Holiday Allowance</w:t>
      </w:r>
      <w:bookmarkEnd w:id="25"/>
    </w:p>
    <w:p w14:paraId="227CEEAA" w14:textId="77777777" w:rsidR="004764BB" w:rsidRPr="00A46FA5" w:rsidRDefault="004764BB" w:rsidP="004764BB">
      <w:pPr>
        <w:spacing w:after="0" w:line="240" w:lineRule="auto"/>
        <w:textAlignment w:val="baseline"/>
        <w:rPr>
          <w:rFonts w:eastAsia="Calibri" w:cstheme="minorHAnsi"/>
          <w:color w:val="000000" w:themeColor="text1"/>
          <w:sz w:val="24"/>
          <w:szCs w:val="24"/>
          <w:lang w:val="en-US"/>
        </w:rPr>
      </w:pPr>
    </w:p>
    <w:p w14:paraId="2DDCADCD" w14:textId="77777777" w:rsidR="004764BB" w:rsidRPr="00A46FA5" w:rsidRDefault="004764BB" w:rsidP="004764BB">
      <w:pPr>
        <w:spacing w:after="0" w:line="240" w:lineRule="auto"/>
        <w:textAlignment w:val="baseline"/>
        <w:rPr>
          <w:rFonts w:eastAsia="Calibri" w:cstheme="minorHAnsi"/>
          <w:color w:val="000000" w:themeColor="text1"/>
          <w:sz w:val="24"/>
          <w:szCs w:val="24"/>
          <w:lang w:val="en-US"/>
        </w:rPr>
      </w:pPr>
      <w:r w:rsidRPr="00A46FA5">
        <w:rPr>
          <w:rFonts w:eastAsia="Calibri" w:cstheme="minorHAnsi"/>
          <w:color w:val="000000" w:themeColor="text1"/>
          <w:sz w:val="24"/>
          <w:szCs w:val="24"/>
          <w:lang w:val="en-US"/>
        </w:rPr>
        <w:t xml:space="preserve">It is the expectation of Milton Keynes City Council that children and young people are included in family holidays. An allowance of </w:t>
      </w:r>
      <w:r w:rsidRPr="00A46FA5">
        <w:rPr>
          <w:rFonts w:eastAsia="Calibri" w:cstheme="minorHAnsi"/>
          <w:b/>
          <w:color w:val="000000" w:themeColor="text1"/>
          <w:sz w:val="24"/>
          <w:szCs w:val="24"/>
          <w:lang w:val="en-US"/>
        </w:rPr>
        <w:t xml:space="preserve">£500.00 </w:t>
      </w:r>
      <w:r w:rsidRPr="00A46FA5">
        <w:rPr>
          <w:rFonts w:eastAsia="Calibri" w:cstheme="minorHAnsi"/>
          <w:color w:val="000000" w:themeColor="text1"/>
          <w:sz w:val="24"/>
          <w:szCs w:val="24"/>
          <w:lang w:val="en-US"/>
        </w:rPr>
        <w:t xml:space="preserve">per child, per annum can be requested by the Foster Carer to contribute to cost of family holiday. Please bear in mind that this is per child therefore if a child moves placement and has already received holiday allowance during the financial year, new carers will not be able to claim this without agreement from Fostering Team Manager. </w:t>
      </w:r>
    </w:p>
    <w:p w14:paraId="0604543D" w14:textId="77777777" w:rsidR="004764BB" w:rsidRPr="00A46FA5" w:rsidRDefault="004764BB" w:rsidP="004764BB">
      <w:pPr>
        <w:spacing w:after="0" w:line="240" w:lineRule="auto"/>
        <w:rPr>
          <w:rFonts w:cstheme="minorHAnsi"/>
          <w:color w:val="000000" w:themeColor="text1"/>
          <w:sz w:val="24"/>
          <w:szCs w:val="24"/>
        </w:rPr>
      </w:pPr>
    </w:p>
    <w:p w14:paraId="6F205590"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26" w:name="_Toc166687787"/>
      <w:r w:rsidRPr="00A46FA5">
        <w:rPr>
          <w:rFonts w:asciiTheme="minorHAnsi" w:eastAsiaTheme="minorHAnsi" w:hAnsiTheme="minorHAnsi" w:cstheme="minorHAnsi"/>
          <w:b/>
          <w:bCs/>
          <w:color w:val="000000" w:themeColor="text1"/>
          <w:sz w:val="24"/>
          <w:szCs w:val="24"/>
        </w:rPr>
        <w:t>Emergency Allowances</w:t>
      </w:r>
      <w:bookmarkEnd w:id="26"/>
    </w:p>
    <w:p w14:paraId="467F785D" w14:textId="77777777" w:rsidR="004764BB" w:rsidRPr="0067742A" w:rsidRDefault="004764BB" w:rsidP="004764BB">
      <w:pPr>
        <w:spacing w:after="0" w:line="240" w:lineRule="auto"/>
        <w:rPr>
          <w:rFonts w:cstheme="minorHAnsi"/>
          <w:sz w:val="24"/>
          <w:szCs w:val="24"/>
        </w:rPr>
      </w:pPr>
    </w:p>
    <w:p w14:paraId="233955CA" w14:textId="77777777" w:rsidR="004764BB" w:rsidRDefault="004764BB" w:rsidP="004764BB">
      <w:pPr>
        <w:spacing w:after="0" w:line="240" w:lineRule="auto"/>
        <w:jc w:val="both"/>
        <w:textAlignment w:val="baseline"/>
        <w:rPr>
          <w:rFonts w:eastAsia="Calibri" w:cstheme="minorHAnsi"/>
          <w:color w:val="000000"/>
          <w:sz w:val="24"/>
          <w:szCs w:val="24"/>
          <w:lang w:val="en-US"/>
        </w:rPr>
      </w:pPr>
      <w:r w:rsidRPr="0067742A">
        <w:rPr>
          <w:rFonts w:eastAsia="Calibri" w:cstheme="minorHAnsi"/>
          <w:color w:val="000000"/>
          <w:sz w:val="24"/>
          <w:szCs w:val="24"/>
          <w:lang w:val="en-US"/>
        </w:rPr>
        <w:t xml:space="preserve">Emergency funds may be needed for a child coming into care with little or no notice, either child or Foster Carer may need essential items in which we will contribute up to </w:t>
      </w:r>
      <w:r w:rsidRPr="0067742A">
        <w:rPr>
          <w:rFonts w:eastAsia="Calibri" w:cstheme="minorHAnsi"/>
          <w:b/>
          <w:bCs/>
          <w:sz w:val="24"/>
          <w:szCs w:val="24"/>
          <w:lang w:val="en-US"/>
        </w:rPr>
        <w:t>£300</w:t>
      </w:r>
      <w:r>
        <w:rPr>
          <w:rFonts w:eastAsia="Calibri" w:cstheme="minorHAnsi"/>
          <w:b/>
          <w:bCs/>
          <w:sz w:val="24"/>
          <w:szCs w:val="24"/>
          <w:lang w:val="en-US"/>
        </w:rPr>
        <w:t>.00</w:t>
      </w:r>
      <w:r w:rsidRPr="0067742A">
        <w:rPr>
          <w:rFonts w:eastAsia="Calibri" w:cstheme="minorHAnsi"/>
          <w:sz w:val="24"/>
          <w:szCs w:val="24"/>
          <w:lang w:val="en-US"/>
        </w:rPr>
        <w:t xml:space="preserve">. </w:t>
      </w:r>
      <w:r w:rsidRPr="0067742A">
        <w:rPr>
          <w:rFonts w:eastAsia="Calibri" w:cstheme="minorHAnsi"/>
          <w:color w:val="000000"/>
          <w:sz w:val="24"/>
          <w:szCs w:val="24"/>
          <w:lang w:val="en-US"/>
        </w:rPr>
        <w:t xml:space="preserve">This is paid at the discretion of the Fostering Team Manager. </w:t>
      </w:r>
    </w:p>
    <w:p w14:paraId="699CDD3A" w14:textId="77777777" w:rsidR="004764BB" w:rsidRDefault="004764BB" w:rsidP="004764BB">
      <w:pPr>
        <w:spacing w:after="0" w:line="240" w:lineRule="auto"/>
        <w:jc w:val="both"/>
        <w:textAlignment w:val="baseline"/>
        <w:rPr>
          <w:rFonts w:eastAsia="Calibri" w:cstheme="minorHAnsi"/>
          <w:color w:val="000000"/>
          <w:sz w:val="24"/>
          <w:szCs w:val="24"/>
          <w:lang w:val="en-US"/>
        </w:rPr>
      </w:pPr>
    </w:p>
    <w:p w14:paraId="41DFF8C6" w14:textId="77777777" w:rsidR="004764BB" w:rsidRPr="0067742A" w:rsidRDefault="004764BB" w:rsidP="004764BB">
      <w:pPr>
        <w:spacing w:after="0" w:line="240" w:lineRule="auto"/>
        <w:jc w:val="both"/>
        <w:textAlignment w:val="baseline"/>
        <w:rPr>
          <w:rFonts w:eastAsia="Calibri" w:cstheme="minorHAnsi"/>
          <w:color w:val="000000"/>
          <w:sz w:val="24"/>
          <w:szCs w:val="24"/>
          <w:lang w:val="en-US"/>
        </w:rPr>
      </w:pPr>
      <w:r w:rsidRPr="0067742A">
        <w:rPr>
          <w:rFonts w:eastAsia="Calibri" w:cstheme="minorHAnsi"/>
          <w:color w:val="000000"/>
          <w:sz w:val="24"/>
          <w:szCs w:val="24"/>
          <w:lang w:val="en-US"/>
        </w:rPr>
        <w:t>Any purchases using this allowance should be noted on the Foster Carer’s ‘Record of Expenditure’ and receipts kept.</w:t>
      </w:r>
    </w:p>
    <w:p w14:paraId="4857A3B0" w14:textId="77777777" w:rsidR="004764BB" w:rsidRPr="0067742A" w:rsidRDefault="004764BB" w:rsidP="004764BB">
      <w:pPr>
        <w:spacing w:after="0" w:line="240" w:lineRule="auto"/>
        <w:jc w:val="both"/>
        <w:textAlignment w:val="baseline"/>
        <w:rPr>
          <w:rFonts w:eastAsia="Calibri" w:cstheme="minorHAnsi"/>
          <w:color w:val="000000"/>
          <w:sz w:val="24"/>
          <w:szCs w:val="24"/>
          <w:lang w:val="en-US"/>
        </w:rPr>
      </w:pPr>
    </w:p>
    <w:p w14:paraId="652F7605" w14:textId="77777777" w:rsidR="004764BB" w:rsidRPr="0022580A" w:rsidRDefault="004764BB" w:rsidP="004764BB">
      <w:pPr>
        <w:spacing w:after="0" w:line="240" w:lineRule="auto"/>
        <w:jc w:val="both"/>
        <w:textAlignment w:val="baseline"/>
        <w:rPr>
          <w:rFonts w:eastAsia="Calibri" w:cstheme="minorHAnsi"/>
          <w:color w:val="000000"/>
          <w:sz w:val="24"/>
          <w:szCs w:val="24"/>
          <w:lang w:val="en-US"/>
        </w:rPr>
      </w:pPr>
      <w:r w:rsidRPr="0067742A">
        <w:rPr>
          <w:rFonts w:eastAsia="Calibri" w:cstheme="minorHAnsi"/>
          <w:color w:val="000000"/>
          <w:sz w:val="24"/>
          <w:szCs w:val="24"/>
          <w:lang w:val="en-US"/>
        </w:rPr>
        <w:t>We would ask Foster Carers to keep an inventory of child’s clothes so it helps when moving placements for new Foster Carers to know what the child may need.</w:t>
      </w:r>
    </w:p>
    <w:p w14:paraId="68CF8AE9" w14:textId="77777777" w:rsidR="004764BB" w:rsidRPr="0067742A" w:rsidRDefault="004764BB" w:rsidP="004764BB">
      <w:pPr>
        <w:spacing w:after="0" w:line="240" w:lineRule="auto"/>
        <w:rPr>
          <w:rFonts w:cstheme="minorHAnsi"/>
          <w:sz w:val="24"/>
          <w:szCs w:val="24"/>
        </w:rPr>
      </w:pPr>
    </w:p>
    <w:p w14:paraId="7D10F877"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27" w:name="_Toc166687788"/>
      <w:r w:rsidRPr="00A46FA5">
        <w:rPr>
          <w:rFonts w:asciiTheme="minorHAnsi" w:eastAsiaTheme="minorHAnsi" w:hAnsiTheme="minorHAnsi" w:cstheme="minorHAnsi"/>
          <w:b/>
          <w:bCs/>
          <w:color w:val="000000" w:themeColor="text1"/>
          <w:sz w:val="24"/>
          <w:szCs w:val="24"/>
        </w:rPr>
        <w:lastRenderedPageBreak/>
        <w:t>School Uniform</w:t>
      </w:r>
      <w:bookmarkEnd w:id="27"/>
    </w:p>
    <w:p w14:paraId="0F18D5AF" w14:textId="77777777" w:rsidR="004764BB" w:rsidRPr="00A46FA5" w:rsidRDefault="004764BB" w:rsidP="004764BB">
      <w:pPr>
        <w:spacing w:after="0" w:line="240" w:lineRule="auto"/>
        <w:rPr>
          <w:rFonts w:cstheme="minorHAnsi"/>
          <w:color w:val="000000" w:themeColor="text1"/>
          <w:sz w:val="24"/>
          <w:szCs w:val="24"/>
        </w:rPr>
      </w:pPr>
    </w:p>
    <w:p w14:paraId="46CA5624" w14:textId="77777777" w:rsidR="004764BB" w:rsidRPr="0067742A" w:rsidRDefault="004764BB" w:rsidP="004764BB">
      <w:pPr>
        <w:spacing w:after="0" w:line="240" w:lineRule="auto"/>
        <w:jc w:val="both"/>
        <w:textAlignment w:val="baseline"/>
        <w:rPr>
          <w:rFonts w:eastAsia="Calibri" w:cstheme="minorHAnsi"/>
          <w:color w:val="000000"/>
          <w:sz w:val="24"/>
          <w:szCs w:val="24"/>
        </w:rPr>
      </w:pPr>
      <w:r w:rsidRPr="00A46FA5">
        <w:rPr>
          <w:rFonts w:eastAsia="Calibri" w:cstheme="minorHAnsi"/>
          <w:color w:val="000000" w:themeColor="text1"/>
          <w:sz w:val="24"/>
          <w:szCs w:val="24"/>
          <w:lang w:val="en-US"/>
        </w:rPr>
        <w:t xml:space="preserve">School uniform may be paid up to the rates shown below and are paid at the discretion of the Fostering Team Manager. </w:t>
      </w:r>
      <w:r w:rsidRPr="0067742A">
        <w:rPr>
          <w:rFonts w:eastAsia="Calibri" w:cstheme="minorHAnsi"/>
          <w:color w:val="000000"/>
          <w:sz w:val="24"/>
          <w:szCs w:val="24"/>
          <w:lang w:val="en-US"/>
        </w:rPr>
        <w:t>Any purchases using this allowance should be noted on the Foster Carer’s ‘Record of Expenditure’.</w:t>
      </w:r>
    </w:p>
    <w:p w14:paraId="5B578C6D" w14:textId="77777777" w:rsidR="004764BB" w:rsidRPr="0067742A" w:rsidRDefault="004764BB" w:rsidP="004764BB">
      <w:pPr>
        <w:spacing w:after="0" w:line="240" w:lineRule="auto"/>
        <w:textAlignment w:val="baseline"/>
        <w:rPr>
          <w:rFonts w:eastAsia="Calibri" w:cstheme="minorHAnsi"/>
          <w:color w:val="000000"/>
          <w:sz w:val="24"/>
          <w:szCs w:val="24"/>
        </w:rPr>
      </w:pPr>
    </w:p>
    <w:tbl>
      <w:tblPr>
        <w:tblW w:w="0" w:type="auto"/>
        <w:tblInd w:w="150" w:type="dxa"/>
        <w:tblLayout w:type="fixed"/>
        <w:tblCellMar>
          <w:left w:w="0" w:type="dxa"/>
          <w:right w:w="0" w:type="dxa"/>
        </w:tblCellMar>
        <w:tblLook w:val="0000" w:firstRow="0" w:lastRow="0" w:firstColumn="0" w:lastColumn="0" w:noHBand="0" w:noVBand="0"/>
      </w:tblPr>
      <w:tblGrid>
        <w:gridCol w:w="5733"/>
        <w:gridCol w:w="2822"/>
      </w:tblGrid>
      <w:tr w:rsidR="004764BB" w:rsidRPr="0067742A" w14:paraId="1CE01E2A" w14:textId="77777777" w:rsidTr="00521913">
        <w:trPr>
          <w:trHeight w:hRule="exact" w:val="395"/>
        </w:trPr>
        <w:tc>
          <w:tcPr>
            <w:tcW w:w="5733"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vAlign w:val="center"/>
          </w:tcPr>
          <w:p w14:paraId="48B31A46" w14:textId="77777777" w:rsidR="004764BB" w:rsidRPr="0067742A" w:rsidRDefault="004764BB" w:rsidP="00521913">
            <w:pPr>
              <w:spacing w:after="0" w:line="240" w:lineRule="auto"/>
              <w:ind w:left="120"/>
              <w:textAlignment w:val="baseline"/>
              <w:rPr>
                <w:rFonts w:eastAsia="Calibri" w:cstheme="minorHAnsi"/>
                <w:color w:val="000000"/>
                <w:sz w:val="24"/>
                <w:szCs w:val="24"/>
                <w:lang w:val="en-US"/>
              </w:rPr>
            </w:pPr>
            <w:r w:rsidRPr="0067742A">
              <w:rPr>
                <w:rFonts w:eastAsia="Calibri" w:cstheme="minorHAnsi"/>
                <w:color w:val="000000"/>
                <w:sz w:val="24"/>
                <w:szCs w:val="24"/>
                <w:lang w:val="en-US"/>
              </w:rPr>
              <w:t>Starting Nursery where there is a uniform requirement</w:t>
            </w:r>
          </w:p>
        </w:tc>
        <w:tc>
          <w:tcPr>
            <w:tcW w:w="2822"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1A03BFC1" w14:textId="77777777" w:rsidR="004764BB" w:rsidRPr="0067742A" w:rsidRDefault="004764BB" w:rsidP="00521913">
            <w:pPr>
              <w:spacing w:after="0" w:line="240" w:lineRule="auto"/>
              <w:ind w:right="903"/>
              <w:jc w:val="right"/>
              <w:textAlignment w:val="baseline"/>
              <w:rPr>
                <w:rFonts w:eastAsia="Calibri" w:cstheme="minorHAnsi"/>
                <w:color w:val="000000"/>
                <w:sz w:val="24"/>
                <w:szCs w:val="24"/>
                <w:lang w:val="en-US"/>
              </w:rPr>
            </w:pPr>
            <w:r w:rsidRPr="0067742A">
              <w:rPr>
                <w:rFonts w:eastAsia="Calibri" w:cstheme="minorHAnsi"/>
                <w:color w:val="000000"/>
                <w:sz w:val="24"/>
                <w:szCs w:val="24"/>
                <w:lang w:val="en-US"/>
              </w:rPr>
              <w:t>Up to £50</w:t>
            </w:r>
            <w:r>
              <w:rPr>
                <w:rFonts w:eastAsia="Calibri" w:cstheme="minorHAnsi"/>
                <w:color w:val="000000"/>
                <w:sz w:val="24"/>
                <w:szCs w:val="24"/>
                <w:lang w:val="en-US"/>
              </w:rPr>
              <w:t>.00</w:t>
            </w:r>
          </w:p>
        </w:tc>
      </w:tr>
      <w:tr w:rsidR="004764BB" w:rsidRPr="0067742A" w14:paraId="5CBB8B2A" w14:textId="77777777" w:rsidTr="00521913">
        <w:trPr>
          <w:trHeight w:hRule="exact" w:val="395"/>
        </w:trPr>
        <w:tc>
          <w:tcPr>
            <w:tcW w:w="5733"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vAlign w:val="center"/>
          </w:tcPr>
          <w:p w14:paraId="5CF1FCEF" w14:textId="77777777" w:rsidR="004764BB" w:rsidRPr="0067742A" w:rsidRDefault="004764BB" w:rsidP="00521913">
            <w:pPr>
              <w:spacing w:after="0" w:line="240" w:lineRule="auto"/>
              <w:ind w:left="120"/>
              <w:textAlignment w:val="baseline"/>
              <w:rPr>
                <w:rFonts w:eastAsia="Calibri" w:cstheme="minorHAnsi"/>
                <w:color w:val="000000"/>
                <w:sz w:val="24"/>
                <w:szCs w:val="24"/>
              </w:rPr>
            </w:pPr>
            <w:r w:rsidRPr="0067742A">
              <w:rPr>
                <w:rFonts w:eastAsia="Calibri" w:cstheme="minorHAnsi"/>
                <w:color w:val="000000"/>
                <w:sz w:val="24"/>
                <w:szCs w:val="24"/>
                <w:lang w:val="en-US"/>
              </w:rPr>
              <w:t>Starting or Changing Primary School</w:t>
            </w:r>
          </w:p>
        </w:tc>
        <w:tc>
          <w:tcPr>
            <w:tcW w:w="2822"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4A814832" w14:textId="77777777" w:rsidR="004764BB" w:rsidRPr="0067742A" w:rsidRDefault="004764BB" w:rsidP="00521913">
            <w:pPr>
              <w:spacing w:after="0" w:line="240" w:lineRule="auto"/>
              <w:ind w:right="903"/>
              <w:jc w:val="right"/>
              <w:textAlignment w:val="baseline"/>
              <w:rPr>
                <w:rFonts w:eastAsia="Calibri" w:cstheme="minorHAnsi"/>
                <w:color w:val="000000"/>
                <w:sz w:val="24"/>
                <w:szCs w:val="24"/>
              </w:rPr>
            </w:pPr>
            <w:r w:rsidRPr="0067742A">
              <w:rPr>
                <w:rFonts w:eastAsia="Calibri" w:cstheme="minorHAnsi"/>
                <w:color w:val="000000"/>
                <w:sz w:val="24"/>
                <w:szCs w:val="24"/>
                <w:lang w:val="en-US"/>
              </w:rPr>
              <w:t>Up to £150.00</w:t>
            </w:r>
          </w:p>
        </w:tc>
      </w:tr>
      <w:tr w:rsidR="004764BB" w:rsidRPr="0067742A" w14:paraId="1A1531D6" w14:textId="77777777" w:rsidTr="00521913">
        <w:trPr>
          <w:trHeight w:hRule="exact" w:val="393"/>
        </w:trPr>
        <w:tc>
          <w:tcPr>
            <w:tcW w:w="5733"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vAlign w:val="center"/>
          </w:tcPr>
          <w:p w14:paraId="21D6C4C5" w14:textId="77777777" w:rsidR="004764BB" w:rsidRPr="0067742A" w:rsidRDefault="004764BB" w:rsidP="00521913">
            <w:pPr>
              <w:spacing w:after="0" w:line="240" w:lineRule="auto"/>
              <w:ind w:left="120"/>
              <w:textAlignment w:val="baseline"/>
              <w:rPr>
                <w:rFonts w:eastAsia="Calibri" w:cstheme="minorHAnsi"/>
                <w:color w:val="000000"/>
                <w:sz w:val="24"/>
                <w:szCs w:val="24"/>
              </w:rPr>
            </w:pPr>
            <w:r w:rsidRPr="0067742A">
              <w:rPr>
                <w:rFonts w:eastAsia="Calibri" w:cstheme="minorHAnsi"/>
                <w:color w:val="000000"/>
                <w:sz w:val="24"/>
                <w:szCs w:val="24"/>
                <w:lang w:val="en-US"/>
              </w:rPr>
              <w:t>Starting Secondary School</w:t>
            </w:r>
          </w:p>
        </w:tc>
        <w:tc>
          <w:tcPr>
            <w:tcW w:w="2822"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47476C5E" w14:textId="77777777" w:rsidR="004764BB" w:rsidRPr="0067742A" w:rsidRDefault="004764BB" w:rsidP="00521913">
            <w:pPr>
              <w:spacing w:after="0" w:line="240" w:lineRule="auto"/>
              <w:ind w:right="903"/>
              <w:jc w:val="right"/>
              <w:textAlignment w:val="baseline"/>
              <w:rPr>
                <w:rFonts w:eastAsia="Calibri" w:cstheme="minorHAnsi"/>
                <w:color w:val="000000"/>
                <w:sz w:val="24"/>
                <w:szCs w:val="24"/>
              </w:rPr>
            </w:pPr>
            <w:r w:rsidRPr="0067742A">
              <w:rPr>
                <w:rFonts w:eastAsia="Calibri" w:cstheme="minorHAnsi"/>
                <w:color w:val="000000"/>
                <w:sz w:val="24"/>
                <w:szCs w:val="24"/>
                <w:lang w:val="en-US"/>
              </w:rPr>
              <w:t>Up to £300.00</w:t>
            </w:r>
          </w:p>
        </w:tc>
      </w:tr>
      <w:tr w:rsidR="004764BB" w:rsidRPr="0067742A" w14:paraId="01BC2F5D" w14:textId="77777777" w:rsidTr="00521913">
        <w:trPr>
          <w:trHeight w:hRule="exact" w:val="369"/>
        </w:trPr>
        <w:tc>
          <w:tcPr>
            <w:tcW w:w="5733"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vAlign w:val="center"/>
          </w:tcPr>
          <w:p w14:paraId="3A25907F" w14:textId="77777777" w:rsidR="004764BB" w:rsidRPr="0067742A" w:rsidRDefault="004764BB" w:rsidP="00521913">
            <w:pPr>
              <w:spacing w:after="0" w:line="240" w:lineRule="auto"/>
              <w:ind w:left="120"/>
              <w:textAlignment w:val="baseline"/>
              <w:rPr>
                <w:rFonts w:eastAsia="Calibri" w:cstheme="minorHAnsi"/>
                <w:color w:val="000000"/>
                <w:sz w:val="24"/>
                <w:szCs w:val="24"/>
              </w:rPr>
            </w:pPr>
            <w:r w:rsidRPr="0067742A">
              <w:rPr>
                <w:rFonts w:eastAsia="Calibri" w:cstheme="minorHAnsi"/>
                <w:color w:val="000000"/>
                <w:sz w:val="24"/>
                <w:szCs w:val="24"/>
                <w:lang w:val="en-US"/>
              </w:rPr>
              <w:t>Changing Secondary School</w:t>
            </w:r>
          </w:p>
        </w:tc>
        <w:tc>
          <w:tcPr>
            <w:tcW w:w="2822"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4E2522FD" w14:textId="77777777" w:rsidR="004764BB" w:rsidRPr="0067742A" w:rsidRDefault="004764BB" w:rsidP="00521913">
            <w:pPr>
              <w:spacing w:after="0" w:line="240" w:lineRule="auto"/>
              <w:ind w:right="903"/>
              <w:jc w:val="right"/>
              <w:textAlignment w:val="baseline"/>
              <w:rPr>
                <w:rFonts w:eastAsia="Calibri" w:cstheme="minorHAnsi"/>
                <w:color w:val="000000"/>
                <w:sz w:val="24"/>
                <w:szCs w:val="24"/>
              </w:rPr>
            </w:pPr>
            <w:r w:rsidRPr="0067742A">
              <w:rPr>
                <w:rFonts w:eastAsia="Calibri" w:cstheme="minorHAnsi"/>
                <w:color w:val="000000"/>
                <w:sz w:val="24"/>
                <w:szCs w:val="24"/>
                <w:lang w:val="en-US"/>
              </w:rPr>
              <w:t>Up to £150.00</w:t>
            </w:r>
          </w:p>
        </w:tc>
      </w:tr>
      <w:tr w:rsidR="004764BB" w:rsidRPr="0067742A" w14:paraId="62658700" w14:textId="77777777" w:rsidTr="00521913">
        <w:trPr>
          <w:trHeight w:hRule="exact" w:val="387"/>
        </w:trPr>
        <w:tc>
          <w:tcPr>
            <w:tcW w:w="5733"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vAlign w:val="center"/>
          </w:tcPr>
          <w:p w14:paraId="2B71A208" w14:textId="77777777" w:rsidR="004764BB" w:rsidRPr="0067742A" w:rsidRDefault="004764BB" w:rsidP="00521913">
            <w:pPr>
              <w:spacing w:after="0" w:line="240" w:lineRule="auto"/>
              <w:ind w:left="120"/>
              <w:textAlignment w:val="baseline"/>
              <w:rPr>
                <w:rFonts w:eastAsia="Calibri" w:cstheme="minorHAnsi"/>
                <w:color w:val="000000"/>
                <w:sz w:val="24"/>
                <w:szCs w:val="24"/>
              </w:rPr>
            </w:pPr>
            <w:r w:rsidRPr="0067742A">
              <w:rPr>
                <w:rFonts w:eastAsia="Calibri" w:cstheme="minorHAnsi"/>
                <w:color w:val="000000"/>
                <w:sz w:val="24"/>
                <w:szCs w:val="24"/>
                <w:lang w:val="en-US"/>
              </w:rPr>
              <w:t>Starting Work/Uniform, College Allowance</w:t>
            </w:r>
          </w:p>
        </w:tc>
        <w:tc>
          <w:tcPr>
            <w:tcW w:w="2822"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4161DCEF" w14:textId="77777777" w:rsidR="004764BB" w:rsidRPr="0067742A" w:rsidRDefault="004764BB" w:rsidP="00521913">
            <w:pPr>
              <w:spacing w:after="0" w:line="240" w:lineRule="auto"/>
              <w:ind w:right="903"/>
              <w:jc w:val="right"/>
              <w:textAlignment w:val="baseline"/>
              <w:rPr>
                <w:rFonts w:eastAsia="Calibri" w:cstheme="minorHAnsi"/>
                <w:color w:val="000000"/>
                <w:sz w:val="24"/>
                <w:szCs w:val="24"/>
              </w:rPr>
            </w:pPr>
            <w:r w:rsidRPr="0067742A">
              <w:rPr>
                <w:rFonts w:eastAsia="Calibri" w:cstheme="minorHAnsi"/>
                <w:color w:val="000000"/>
                <w:sz w:val="24"/>
                <w:szCs w:val="24"/>
                <w:lang w:val="en-US"/>
              </w:rPr>
              <w:t>Up to £150.00</w:t>
            </w:r>
          </w:p>
        </w:tc>
      </w:tr>
      <w:tr w:rsidR="004764BB" w:rsidRPr="0067742A" w14:paraId="14AE828C" w14:textId="77777777" w:rsidTr="00521913">
        <w:trPr>
          <w:trHeight w:hRule="exact" w:val="408"/>
        </w:trPr>
        <w:tc>
          <w:tcPr>
            <w:tcW w:w="5733"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vAlign w:val="center"/>
          </w:tcPr>
          <w:p w14:paraId="6BF90475" w14:textId="77777777" w:rsidR="004764BB" w:rsidRPr="0067742A" w:rsidRDefault="004764BB" w:rsidP="00521913">
            <w:pPr>
              <w:spacing w:after="0" w:line="240" w:lineRule="auto"/>
              <w:ind w:left="120"/>
              <w:textAlignment w:val="baseline"/>
              <w:rPr>
                <w:rFonts w:eastAsia="Calibri" w:cstheme="minorHAnsi"/>
                <w:color w:val="000000"/>
                <w:sz w:val="24"/>
                <w:szCs w:val="24"/>
              </w:rPr>
            </w:pPr>
            <w:r w:rsidRPr="0067742A">
              <w:rPr>
                <w:rFonts w:eastAsia="Calibri" w:cstheme="minorHAnsi"/>
                <w:color w:val="000000"/>
                <w:sz w:val="24"/>
                <w:szCs w:val="24"/>
                <w:lang w:val="en-US"/>
              </w:rPr>
              <w:t>Contribution to Prom Expenses</w:t>
            </w:r>
          </w:p>
        </w:tc>
        <w:tc>
          <w:tcPr>
            <w:tcW w:w="2822" w:type="dxa"/>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4B2CE734" w14:textId="77777777" w:rsidR="004764BB" w:rsidRPr="0067742A" w:rsidRDefault="004764BB" w:rsidP="00521913">
            <w:pPr>
              <w:spacing w:after="0" w:line="240" w:lineRule="auto"/>
              <w:ind w:right="903"/>
              <w:jc w:val="right"/>
              <w:textAlignment w:val="baseline"/>
              <w:rPr>
                <w:rFonts w:eastAsia="Calibri" w:cstheme="minorHAnsi"/>
                <w:color w:val="000000"/>
                <w:sz w:val="24"/>
                <w:szCs w:val="24"/>
              </w:rPr>
            </w:pPr>
            <w:r w:rsidRPr="0067742A">
              <w:rPr>
                <w:rFonts w:eastAsia="Calibri" w:cstheme="minorHAnsi"/>
                <w:color w:val="000000"/>
                <w:sz w:val="24"/>
                <w:szCs w:val="24"/>
                <w:lang w:val="en-US"/>
              </w:rPr>
              <w:t>Up to £100.00</w:t>
            </w:r>
          </w:p>
        </w:tc>
      </w:tr>
    </w:tbl>
    <w:p w14:paraId="05D2E15F" w14:textId="77777777" w:rsidR="004764BB" w:rsidRPr="0067742A" w:rsidRDefault="004764BB" w:rsidP="004764BB">
      <w:pPr>
        <w:spacing w:after="0" w:line="240" w:lineRule="auto"/>
        <w:rPr>
          <w:rFonts w:cstheme="minorHAnsi"/>
          <w:sz w:val="24"/>
          <w:szCs w:val="24"/>
        </w:rPr>
      </w:pPr>
    </w:p>
    <w:p w14:paraId="061CA8F2" w14:textId="77777777" w:rsidR="004764BB" w:rsidRPr="00A46FA5" w:rsidRDefault="004764BB" w:rsidP="004764BB">
      <w:pPr>
        <w:pStyle w:val="CommentText"/>
        <w:spacing w:after="0"/>
        <w:rPr>
          <w:rFonts w:cstheme="minorHAnsi"/>
          <w:color w:val="000000" w:themeColor="text1"/>
          <w:sz w:val="24"/>
          <w:szCs w:val="24"/>
        </w:rPr>
      </w:pPr>
      <w:r w:rsidRPr="0067742A">
        <w:rPr>
          <w:rFonts w:cstheme="minorHAnsi"/>
          <w:sz w:val="24"/>
          <w:szCs w:val="24"/>
        </w:rPr>
        <w:t xml:space="preserve">If a </w:t>
      </w:r>
      <w:r w:rsidRPr="00A46FA5">
        <w:rPr>
          <w:rFonts w:cstheme="minorHAnsi"/>
          <w:color w:val="000000" w:themeColor="text1"/>
          <w:sz w:val="24"/>
          <w:szCs w:val="24"/>
        </w:rPr>
        <w:t xml:space="preserve">child needs replacement items, then this will be paid at the discretion of the Fostering Team Manager. We will only consider financially supporting to replace items that contain the school logo. </w:t>
      </w:r>
    </w:p>
    <w:p w14:paraId="1489FE92"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p>
    <w:p w14:paraId="0CF7D26D"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28" w:name="_Toc166687789"/>
      <w:r w:rsidRPr="00A46FA5">
        <w:rPr>
          <w:rFonts w:asciiTheme="minorHAnsi" w:eastAsiaTheme="minorHAnsi" w:hAnsiTheme="minorHAnsi" w:cstheme="minorHAnsi"/>
          <w:b/>
          <w:bCs/>
          <w:color w:val="000000" w:themeColor="text1"/>
          <w:sz w:val="24"/>
          <w:szCs w:val="24"/>
        </w:rPr>
        <w:t>Luggage/Equipment</w:t>
      </w:r>
      <w:bookmarkEnd w:id="28"/>
    </w:p>
    <w:p w14:paraId="1A505998" w14:textId="77777777" w:rsidR="004764BB" w:rsidRPr="0067742A" w:rsidRDefault="004764BB" w:rsidP="004764BB">
      <w:pPr>
        <w:spacing w:after="0" w:line="240" w:lineRule="auto"/>
        <w:rPr>
          <w:rFonts w:cstheme="minorHAnsi"/>
          <w:sz w:val="24"/>
          <w:szCs w:val="24"/>
        </w:rPr>
      </w:pPr>
    </w:p>
    <w:p w14:paraId="1789E653" w14:textId="77777777" w:rsidR="004764BB" w:rsidRPr="0067742A" w:rsidRDefault="004764BB" w:rsidP="004764BB">
      <w:pPr>
        <w:spacing w:after="0" w:line="240" w:lineRule="auto"/>
        <w:rPr>
          <w:rFonts w:cstheme="minorHAnsi"/>
          <w:sz w:val="24"/>
          <w:szCs w:val="24"/>
        </w:rPr>
      </w:pPr>
      <w:r w:rsidRPr="0067742A">
        <w:rPr>
          <w:rFonts w:cstheme="minorHAnsi"/>
          <w:sz w:val="24"/>
          <w:szCs w:val="24"/>
        </w:rPr>
        <w:t xml:space="preserve">Fostering maintenance allowance will be used to purchase two pieces of luggage for child in care.  </w:t>
      </w:r>
    </w:p>
    <w:p w14:paraId="2055CA48" w14:textId="77777777" w:rsidR="004764BB" w:rsidRPr="0067742A" w:rsidRDefault="004764BB" w:rsidP="004764BB">
      <w:pPr>
        <w:spacing w:after="0" w:line="240" w:lineRule="auto"/>
        <w:rPr>
          <w:rFonts w:eastAsia="Arial" w:cstheme="minorHAnsi"/>
          <w:color w:val="000000"/>
          <w:sz w:val="24"/>
          <w:szCs w:val="24"/>
        </w:rPr>
      </w:pPr>
    </w:p>
    <w:p w14:paraId="163DF49D" w14:textId="77777777" w:rsidR="004764BB" w:rsidRPr="004764BB" w:rsidRDefault="004764BB" w:rsidP="004764BB">
      <w:pPr>
        <w:pStyle w:val="Heading2"/>
        <w:spacing w:before="0" w:line="240" w:lineRule="auto"/>
        <w:rPr>
          <w:rFonts w:asciiTheme="minorHAnsi" w:hAnsiTheme="minorHAnsi" w:cstheme="minorHAnsi"/>
          <w:b/>
          <w:bCs/>
          <w:color w:val="000000" w:themeColor="text1"/>
          <w:sz w:val="56"/>
          <w:szCs w:val="56"/>
        </w:rPr>
      </w:pPr>
      <w:bookmarkStart w:id="29" w:name="_Toc166687790"/>
      <w:r w:rsidRPr="004764BB">
        <w:rPr>
          <w:rFonts w:asciiTheme="minorHAnsi" w:hAnsiTheme="minorHAnsi" w:cstheme="minorHAnsi"/>
          <w:b/>
          <w:bCs/>
          <w:color w:val="000000" w:themeColor="text1"/>
          <w:sz w:val="56"/>
          <w:szCs w:val="56"/>
        </w:rPr>
        <w:t>Foster Carer Annual Leave Entitlement</w:t>
      </w:r>
      <w:bookmarkEnd w:id="29"/>
    </w:p>
    <w:p w14:paraId="61DDF74F" w14:textId="77777777" w:rsidR="004764BB" w:rsidRPr="0067742A" w:rsidRDefault="004764BB" w:rsidP="004764BB">
      <w:pPr>
        <w:spacing w:after="0" w:line="240" w:lineRule="auto"/>
        <w:rPr>
          <w:rFonts w:cstheme="minorHAnsi"/>
          <w:sz w:val="24"/>
          <w:szCs w:val="24"/>
        </w:rPr>
      </w:pPr>
    </w:p>
    <w:p w14:paraId="1B658E75" w14:textId="77777777" w:rsidR="004764BB" w:rsidRPr="0067742A" w:rsidRDefault="004764BB" w:rsidP="004764BB">
      <w:pPr>
        <w:spacing w:after="0" w:line="240" w:lineRule="auto"/>
        <w:ind w:right="504"/>
        <w:textAlignment w:val="baseline"/>
        <w:rPr>
          <w:rFonts w:eastAsia="Arial" w:cstheme="minorHAnsi"/>
          <w:color w:val="000000"/>
          <w:sz w:val="24"/>
          <w:szCs w:val="24"/>
        </w:rPr>
      </w:pPr>
      <w:r w:rsidRPr="0067742A">
        <w:rPr>
          <w:rFonts w:eastAsia="Arial" w:cstheme="minorHAnsi"/>
          <w:color w:val="000000"/>
          <w:sz w:val="24"/>
          <w:szCs w:val="24"/>
        </w:rPr>
        <w:t xml:space="preserve">Foster Carers approved at Tier 1 and above on 1 April each year will be paid an annual leave payment, calculated at 14 nights of Professional Fee.  </w:t>
      </w:r>
    </w:p>
    <w:p w14:paraId="2216E28A" w14:textId="77777777" w:rsidR="004764BB" w:rsidRPr="0067742A" w:rsidRDefault="004764BB" w:rsidP="004764BB">
      <w:pPr>
        <w:spacing w:after="0" w:line="240" w:lineRule="auto"/>
        <w:rPr>
          <w:rFonts w:eastAsia="Arial" w:cstheme="minorHAnsi"/>
          <w:color w:val="000000"/>
          <w:sz w:val="24"/>
          <w:szCs w:val="24"/>
        </w:rPr>
      </w:pPr>
      <w:r w:rsidRPr="0067742A">
        <w:rPr>
          <w:rFonts w:eastAsia="Arial" w:cstheme="minorHAnsi"/>
          <w:color w:val="000000"/>
          <w:sz w:val="24"/>
          <w:szCs w:val="24"/>
        </w:rPr>
        <w:t xml:space="preserve"> </w:t>
      </w:r>
    </w:p>
    <w:p w14:paraId="62FD9F46" w14:textId="77777777" w:rsidR="004764BB" w:rsidRPr="0067742A" w:rsidRDefault="004764BB" w:rsidP="004764BB">
      <w:pPr>
        <w:spacing w:after="0" w:line="240" w:lineRule="auto"/>
        <w:ind w:right="504"/>
        <w:textAlignment w:val="baseline"/>
        <w:rPr>
          <w:rFonts w:eastAsia="Arial" w:cstheme="minorHAnsi"/>
          <w:color w:val="000000"/>
          <w:sz w:val="24"/>
          <w:szCs w:val="24"/>
        </w:rPr>
      </w:pPr>
      <w:r w:rsidRPr="0067742A">
        <w:rPr>
          <w:rFonts w:eastAsia="Arial" w:cstheme="minorHAnsi"/>
          <w:sz w:val="24"/>
          <w:szCs w:val="24"/>
        </w:rPr>
        <w:t xml:space="preserve">Foster Carers who decide to take annual leave at a maximum of 14 nights per year, will continue to receive professional fee, but fostering Maintenance allowance will not be paid during this time. </w:t>
      </w:r>
      <w:r w:rsidRPr="0067742A">
        <w:rPr>
          <w:rFonts w:eastAsia="Arial" w:cstheme="minorHAnsi"/>
          <w:color w:val="000000"/>
          <w:sz w:val="24"/>
          <w:szCs w:val="24"/>
        </w:rPr>
        <w:t xml:space="preserve">This payment is automatically processed in early July each year and will be received by carers by the end of July. </w:t>
      </w:r>
    </w:p>
    <w:p w14:paraId="36D423C9" w14:textId="77777777" w:rsidR="004764BB" w:rsidRPr="0067742A" w:rsidRDefault="004764BB" w:rsidP="004764BB">
      <w:pPr>
        <w:spacing w:after="0" w:line="240" w:lineRule="auto"/>
        <w:rPr>
          <w:rFonts w:cstheme="minorHAnsi"/>
          <w:b/>
          <w:sz w:val="24"/>
          <w:szCs w:val="24"/>
        </w:rPr>
      </w:pPr>
    </w:p>
    <w:p w14:paraId="036DAA51" w14:textId="77777777" w:rsidR="004764BB" w:rsidRPr="00A46FA5" w:rsidRDefault="004764BB" w:rsidP="004764BB">
      <w:pPr>
        <w:spacing w:after="0" w:line="240" w:lineRule="auto"/>
        <w:ind w:right="504"/>
        <w:textAlignment w:val="baseline"/>
        <w:rPr>
          <w:rFonts w:eastAsia="Arial" w:cstheme="minorHAnsi"/>
          <w:color w:val="000000" w:themeColor="text1"/>
          <w:sz w:val="24"/>
          <w:szCs w:val="24"/>
        </w:rPr>
      </w:pPr>
      <w:r w:rsidRPr="0067742A">
        <w:rPr>
          <w:rFonts w:eastAsia="Arial" w:cstheme="minorHAnsi"/>
          <w:color w:val="000000"/>
          <w:sz w:val="24"/>
          <w:szCs w:val="24"/>
        </w:rPr>
        <w:t xml:space="preserve">The child/young person’s placement plan should include arrangements that need to be made for Foster Carers’ annual leave and advance notice of this (ideally 28 days) </w:t>
      </w:r>
      <w:r w:rsidRPr="00A46FA5">
        <w:rPr>
          <w:rFonts w:eastAsia="Arial" w:cstheme="minorHAnsi"/>
          <w:color w:val="000000" w:themeColor="text1"/>
          <w:sz w:val="24"/>
          <w:szCs w:val="24"/>
        </w:rPr>
        <w:t>should be communicated to the Supervising Social Worker.</w:t>
      </w:r>
    </w:p>
    <w:p w14:paraId="212BA62B" w14:textId="77777777" w:rsidR="004764BB" w:rsidRPr="00A46FA5" w:rsidRDefault="004764BB" w:rsidP="004764BB">
      <w:pPr>
        <w:spacing w:after="0" w:line="240" w:lineRule="auto"/>
        <w:ind w:right="504"/>
        <w:textAlignment w:val="baseline"/>
        <w:rPr>
          <w:rFonts w:eastAsia="Arial" w:cstheme="minorHAnsi"/>
          <w:color w:val="000000" w:themeColor="text1"/>
          <w:sz w:val="24"/>
          <w:szCs w:val="24"/>
        </w:rPr>
      </w:pPr>
    </w:p>
    <w:p w14:paraId="229270B4"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30" w:name="_Toc166687791"/>
      <w:r w:rsidRPr="00A46FA5">
        <w:rPr>
          <w:rFonts w:asciiTheme="minorHAnsi" w:eastAsiaTheme="minorHAnsi" w:hAnsiTheme="minorHAnsi" w:cstheme="minorHAnsi"/>
          <w:b/>
          <w:bCs/>
          <w:color w:val="000000" w:themeColor="text1"/>
          <w:sz w:val="24"/>
          <w:szCs w:val="24"/>
        </w:rPr>
        <w:t>Respite for Children</w:t>
      </w:r>
      <w:bookmarkEnd w:id="30"/>
    </w:p>
    <w:p w14:paraId="66FA5BE4" w14:textId="77777777" w:rsidR="004764BB" w:rsidRPr="00A46FA5" w:rsidRDefault="004764BB" w:rsidP="004764BB">
      <w:pPr>
        <w:spacing w:after="0" w:line="240" w:lineRule="auto"/>
        <w:ind w:right="504"/>
        <w:textAlignment w:val="baseline"/>
        <w:rPr>
          <w:rFonts w:eastAsia="Arial" w:cstheme="minorHAnsi"/>
          <w:color w:val="000000" w:themeColor="text1"/>
          <w:sz w:val="24"/>
          <w:szCs w:val="24"/>
        </w:rPr>
      </w:pPr>
    </w:p>
    <w:p w14:paraId="2DA42401" w14:textId="77777777" w:rsidR="004764BB" w:rsidRDefault="004764BB" w:rsidP="004764BB">
      <w:pPr>
        <w:spacing w:after="0" w:line="240" w:lineRule="auto"/>
        <w:ind w:right="504"/>
        <w:textAlignment w:val="baseline"/>
        <w:rPr>
          <w:rFonts w:eastAsia="Arial" w:cstheme="minorHAnsi"/>
          <w:color w:val="000000"/>
          <w:sz w:val="24"/>
          <w:szCs w:val="24"/>
        </w:rPr>
      </w:pPr>
      <w:r w:rsidRPr="00A46FA5">
        <w:rPr>
          <w:rFonts w:eastAsia="Arial" w:cstheme="minorHAnsi"/>
          <w:color w:val="000000" w:themeColor="text1"/>
          <w:sz w:val="24"/>
          <w:szCs w:val="24"/>
        </w:rPr>
        <w:t xml:space="preserve">Foster Carers are always encouraged to identify respite within their family network for such occasions where Foster Carers should require a short break or holiday. These agreements will not affect </w:t>
      </w:r>
      <w:r w:rsidRPr="0067742A">
        <w:rPr>
          <w:rFonts w:eastAsia="Arial" w:cstheme="minorHAnsi"/>
          <w:color w:val="000000"/>
          <w:sz w:val="24"/>
          <w:szCs w:val="24"/>
        </w:rPr>
        <w:t xml:space="preserve">your Annual Leave entitlement and must be discussed with the Supervising Social Worker and child’s Social Worker prior to the event and agreed by the Fostering Team Manager. </w:t>
      </w:r>
    </w:p>
    <w:p w14:paraId="0D05FC9A" w14:textId="77777777" w:rsidR="004764BB" w:rsidRDefault="004764BB" w:rsidP="004764BB">
      <w:pPr>
        <w:spacing w:after="0" w:line="240" w:lineRule="auto"/>
        <w:ind w:right="504"/>
        <w:textAlignment w:val="baseline"/>
        <w:rPr>
          <w:rFonts w:eastAsia="Arial" w:cstheme="minorHAnsi"/>
          <w:color w:val="000000"/>
          <w:sz w:val="24"/>
          <w:szCs w:val="24"/>
        </w:rPr>
      </w:pPr>
    </w:p>
    <w:p w14:paraId="39B8694D" w14:textId="77777777" w:rsidR="004764BB" w:rsidRPr="0067742A" w:rsidRDefault="004764BB" w:rsidP="004764BB">
      <w:pPr>
        <w:spacing w:after="0" w:line="240" w:lineRule="auto"/>
        <w:ind w:right="504"/>
        <w:textAlignment w:val="baseline"/>
        <w:rPr>
          <w:rFonts w:eastAsia="Arial" w:cstheme="minorHAnsi"/>
          <w:sz w:val="24"/>
          <w:szCs w:val="24"/>
        </w:rPr>
      </w:pPr>
      <w:r w:rsidRPr="0067742A">
        <w:rPr>
          <w:rFonts w:eastAsia="Arial" w:cstheme="minorHAnsi"/>
          <w:color w:val="000000"/>
          <w:sz w:val="24"/>
          <w:szCs w:val="24"/>
        </w:rPr>
        <w:lastRenderedPageBreak/>
        <w:t xml:space="preserve">If the Foster Carers request for the Fostering Service to identify respite for these occasions, the usual respite deductions will apply which is professional fee and maintenance fee to be deducted. It is essential that the number of changes in accommodation for the child/young person is kept to a minimum therefore careful consideration of Foster Carer’s holiday is important. </w:t>
      </w:r>
    </w:p>
    <w:p w14:paraId="72AC8224" w14:textId="77777777" w:rsidR="004764BB" w:rsidRPr="008D13C6" w:rsidRDefault="004764BB" w:rsidP="004764BB">
      <w:pPr>
        <w:pStyle w:val="Heading2"/>
        <w:spacing w:before="0" w:line="240" w:lineRule="auto"/>
        <w:rPr>
          <w:rFonts w:asciiTheme="minorHAnsi" w:eastAsiaTheme="minorHAnsi" w:hAnsiTheme="minorHAnsi" w:cstheme="minorHAnsi"/>
          <w:b/>
          <w:bCs/>
          <w:color w:val="007D85"/>
          <w:sz w:val="24"/>
          <w:szCs w:val="24"/>
        </w:rPr>
      </w:pPr>
    </w:p>
    <w:p w14:paraId="5F0990BE" w14:textId="77777777" w:rsidR="004764BB" w:rsidRPr="00A46FA5" w:rsidRDefault="004764BB" w:rsidP="004764BB">
      <w:pPr>
        <w:spacing w:after="0" w:line="240" w:lineRule="auto"/>
        <w:ind w:right="504"/>
        <w:textAlignment w:val="baseline"/>
        <w:rPr>
          <w:rFonts w:eastAsia="Arial" w:cstheme="minorHAnsi"/>
          <w:color w:val="000000" w:themeColor="text1"/>
          <w:sz w:val="24"/>
          <w:szCs w:val="24"/>
        </w:rPr>
      </w:pPr>
      <w:r w:rsidRPr="0067742A">
        <w:rPr>
          <w:rFonts w:eastAsia="Arial" w:cstheme="minorHAnsi"/>
          <w:sz w:val="24"/>
          <w:szCs w:val="24"/>
        </w:rPr>
        <w:t xml:space="preserve">Respite care for children and young people should be child focused. Some foster carers </w:t>
      </w:r>
      <w:r w:rsidRPr="00A46FA5">
        <w:rPr>
          <w:rFonts w:eastAsia="Arial" w:cstheme="minorHAnsi"/>
          <w:color w:val="000000" w:themeColor="text1"/>
          <w:sz w:val="24"/>
          <w:szCs w:val="24"/>
        </w:rPr>
        <w:t xml:space="preserve">will need more frequent respite due to the presenting needs of the child. Where it is deemed necessary to support and maintain the stability of a specific placement details should be included in the child’s Placement Plan. </w:t>
      </w:r>
    </w:p>
    <w:p w14:paraId="0D02B7FF" w14:textId="77777777" w:rsidR="004764BB" w:rsidRPr="00A46FA5" w:rsidRDefault="004764BB" w:rsidP="004764BB">
      <w:pPr>
        <w:spacing w:after="0" w:line="240" w:lineRule="auto"/>
        <w:ind w:right="504"/>
        <w:textAlignment w:val="baseline"/>
        <w:rPr>
          <w:rFonts w:eastAsia="Arial" w:cstheme="minorHAnsi"/>
          <w:color w:val="000000" w:themeColor="text1"/>
          <w:sz w:val="24"/>
          <w:szCs w:val="24"/>
        </w:rPr>
      </w:pPr>
    </w:p>
    <w:p w14:paraId="3C59657D" w14:textId="77777777" w:rsidR="004764BB" w:rsidRPr="00A46FA5" w:rsidRDefault="004764BB" w:rsidP="004764BB">
      <w:pPr>
        <w:spacing w:after="0" w:line="240" w:lineRule="auto"/>
        <w:ind w:right="504"/>
        <w:textAlignment w:val="baseline"/>
        <w:rPr>
          <w:rFonts w:eastAsia="Arial" w:cstheme="minorHAnsi"/>
          <w:color w:val="000000" w:themeColor="text1"/>
          <w:sz w:val="24"/>
          <w:szCs w:val="24"/>
        </w:rPr>
      </w:pPr>
    </w:p>
    <w:p w14:paraId="4C973A8F"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31" w:name="_Toc166687792"/>
      <w:r w:rsidRPr="00A46FA5">
        <w:rPr>
          <w:rFonts w:asciiTheme="minorHAnsi" w:eastAsiaTheme="minorHAnsi" w:hAnsiTheme="minorHAnsi" w:cstheme="minorHAnsi"/>
          <w:b/>
          <w:bCs/>
          <w:color w:val="000000" w:themeColor="text1"/>
          <w:sz w:val="24"/>
          <w:szCs w:val="24"/>
        </w:rPr>
        <w:t>Child Going from One Milton Keynes Approved Foster Carer to Another</w:t>
      </w:r>
      <w:bookmarkEnd w:id="31"/>
    </w:p>
    <w:p w14:paraId="60AE6B18" w14:textId="77777777" w:rsidR="004764BB" w:rsidRPr="00A46FA5" w:rsidRDefault="004764BB" w:rsidP="004764BB">
      <w:pPr>
        <w:spacing w:after="0" w:line="240" w:lineRule="auto"/>
        <w:rPr>
          <w:rFonts w:cstheme="minorHAnsi"/>
          <w:color w:val="000000" w:themeColor="text1"/>
          <w:sz w:val="24"/>
          <w:szCs w:val="24"/>
        </w:rPr>
      </w:pPr>
    </w:p>
    <w:p w14:paraId="1E4F6E2F" w14:textId="77777777" w:rsidR="004764BB" w:rsidRPr="00A46FA5" w:rsidRDefault="004764BB" w:rsidP="004764BB">
      <w:pPr>
        <w:spacing w:after="0" w:line="240" w:lineRule="auto"/>
        <w:ind w:right="504"/>
        <w:jc w:val="both"/>
        <w:textAlignment w:val="baseline"/>
        <w:rPr>
          <w:rFonts w:eastAsia="Arial" w:cstheme="minorHAnsi"/>
          <w:b/>
          <w:color w:val="000000" w:themeColor="text1"/>
          <w:sz w:val="24"/>
          <w:szCs w:val="24"/>
        </w:rPr>
      </w:pPr>
      <w:r w:rsidRPr="00A46FA5">
        <w:rPr>
          <w:rFonts w:eastAsia="Arial" w:cstheme="minorHAnsi"/>
          <w:color w:val="000000" w:themeColor="text1"/>
          <w:sz w:val="24"/>
          <w:szCs w:val="24"/>
        </w:rPr>
        <w:t xml:space="preserve">Where respite arrangements are formally agreed, the carers providing the respite would be paid their full professional Fee </w:t>
      </w:r>
      <w:proofErr w:type="gramStart"/>
      <w:r w:rsidRPr="00A46FA5">
        <w:rPr>
          <w:rFonts w:eastAsia="Arial" w:cstheme="minorHAnsi"/>
          <w:color w:val="000000" w:themeColor="text1"/>
          <w:sz w:val="24"/>
          <w:szCs w:val="24"/>
        </w:rPr>
        <w:t>and also</w:t>
      </w:r>
      <w:proofErr w:type="gramEnd"/>
      <w:r w:rsidRPr="00A46FA5">
        <w:rPr>
          <w:rFonts w:eastAsia="Arial" w:cstheme="minorHAnsi"/>
          <w:color w:val="000000" w:themeColor="text1"/>
          <w:sz w:val="24"/>
          <w:szCs w:val="24"/>
        </w:rPr>
        <w:t xml:space="preserve"> the basic maintenance allowance, pro-rata for the number of days a child is placed with them. </w:t>
      </w:r>
    </w:p>
    <w:p w14:paraId="6842BB37" w14:textId="77777777" w:rsidR="004764BB" w:rsidRPr="0067742A" w:rsidRDefault="004764BB" w:rsidP="004764BB">
      <w:pPr>
        <w:spacing w:after="0" w:line="240" w:lineRule="auto"/>
        <w:jc w:val="both"/>
        <w:textAlignment w:val="baseline"/>
        <w:rPr>
          <w:rFonts w:eastAsia="Arial" w:cstheme="minorHAnsi"/>
          <w:sz w:val="24"/>
          <w:szCs w:val="24"/>
        </w:rPr>
      </w:pPr>
    </w:p>
    <w:p w14:paraId="63152B62" w14:textId="77777777" w:rsidR="004764BB" w:rsidRPr="0067742A" w:rsidRDefault="004764BB" w:rsidP="004764BB">
      <w:pPr>
        <w:spacing w:after="0" w:line="240" w:lineRule="auto"/>
        <w:ind w:right="504"/>
        <w:jc w:val="both"/>
        <w:textAlignment w:val="baseline"/>
        <w:rPr>
          <w:rFonts w:eastAsia="Arial" w:cstheme="minorHAnsi"/>
          <w:sz w:val="24"/>
          <w:szCs w:val="24"/>
        </w:rPr>
      </w:pPr>
      <w:r w:rsidRPr="0067742A">
        <w:rPr>
          <w:rFonts w:eastAsia="Arial" w:cstheme="minorHAnsi"/>
          <w:sz w:val="24"/>
          <w:szCs w:val="24"/>
        </w:rPr>
        <w:t xml:space="preserve">The Foster Carer who has requested the respite will cease to receive the maintenance allowance, however, carers will </w:t>
      </w:r>
      <w:proofErr w:type="gramStart"/>
      <w:r w:rsidRPr="0067742A">
        <w:rPr>
          <w:rFonts w:eastAsia="Arial" w:cstheme="minorHAnsi"/>
          <w:sz w:val="24"/>
          <w:szCs w:val="24"/>
        </w:rPr>
        <w:t>still continue</w:t>
      </w:r>
      <w:proofErr w:type="gramEnd"/>
      <w:r w:rsidRPr="0067742A">
        <w:rPr>
          <w:rFonts w:eastAsia="Arial" w:cstheme="minorHAnsi"/>
          <w:sz w:val="24"/>
          <w:szCs w:val="24"/>
        </w:rPr>
        <w:t xml:space="preserve"> to receive professional fee. </w:t>
      </w:r>
    </w:p>
    <w:p w14:paraId="3E2E38DA" w14:textId="77777777" w:rsidR="004764BB" w:rsidRPr="0067742A" w:rsidRDefault="004764BB" w:rsidP="004764BB">
      <w:pPr>
        <w:spacing w:after="0" w:line="240" w:lineRule="auto"/>
        <w:ind w:right="504"/>
        <w:jc w:val="both"/>
        <w:textAlignment w:val="baseline"/>
        <w:rPr>
          <w:rFonts w:eastAsia="Arial" w:cstheme="minorHAnsi"/>
          <w:sz w:val="24"/>
          <w:szCs w:val="24"/>
        </w:rPr>
      </w:pPr>
    </w:p>
    <w:p w14:paraId="0E47CC67" w14:textId="77777777" w:rsidR="004764BB" w:rsidRPr="0067742A" w:rsidRDefault="004764BB" w:rsidP="004764BB">
      <w:pPr>
        <w:spacing w:after="0" w:line="240" w:lineRule="auto"/>
        <w:ind w:right="504"/>
        <w:jc w:val="both"/>
        <w:textAlignment w:val="baseline"/>
        <w:rPr>
          <w:rFonts w:eastAsia="Arial" w:cstheme="minorHAnsi"/>
          <w:b/>
          <w:bCs/>
          <w:color w:val="FF0000"/>
          <w:sz w:val="24"/>
          <w:szCs w:val="24"/>
        </w:rPr>
      </w:pPr>
      <w:r w:rsidRPr="0067742A">
        <w:rPr>
          <w:rFonts w:eastAsia="Arial" w:cstheme="minorHAnsi"/>
          <w:sz w:val="24"/>
          <w:szCs w:val="24"/>
        </w:rPr>
        <w:t xml:space="preserve">If a child is in receipt of an exceptional </w:t>
      </w:r>
      <w:proofErr w:type="gramStart"/>
      <w:r w:rsidRPr="0067742A">
        <w:rPr>
          <w:rFonts w:eastAsia="Arial" w:cstheme="minorHAnsi"/>
          <w:sz w:val="24"/>
          <w:szCs w:val="24"/>
        </w:rPr>
        <w:t>allowance</w:t>
      </w:r>
      <w:proofErr w:type="gramEnd"/>
      <w:r w:rsidRPr="0067742A">
        <w:rPr>
          <w:rFonts w:eastAsia="Arial" w:cstheme="minorHAnsi"/>
          <w:sz w:val="24"/>
          <w:szCs w:val="24"/>
        </w:rPr>
        <w:t xml:space="preserve"> then the carer providing the respite would also receive this payment (pro rate based on number of nights) and the carer requesting the respite would cease to receive the exceptional payment pro rata for the number of days a child is away. </w:t>
      </w:r>
    </w:p>
    <w:p w14:paraId="737950A6" w14:textId="77777777" w:rsidR="004764BB" w:rsidRPr="0067742A" w:rsidRDefault="004764BB" w:rsidP="004764BB">
      <w:pPr>
        <w:spacing w:after="0" w:line="240" w:lineRule="auto"/>
        <w:jc w:val="both"/>
        <w:textAlignment w:val="baseline"/>
        <w:rPr>
          <w:rFonts w:eastAsia="Arial" w:cstheme="minorHAnsi"/>
          <w:sz w:val="24"/>
          <w:szCs w:val="24"/>
        </w:rPr>
      </w:pPr>
    </w:p>
    <w:p w14:paraId="1017EA37" w14:textId="77777777" w:rsidR="004764BB" w:rsidRPr="00A46FA5" w:rsidRDefault="004764BB" w:rsidP="004764BB">
      <w:pPr>
        <w:spacing w:after="0" w:line="240" w:lineRule="auto"/>
        <w:ind w:right="504"/>
        <w:textAlignment w:val="baseline"/>
        <w:rPr>
          <w:rFonts w:eastAsia="Arial" w:cstheme="minorHAnsi"/>
          <w:color w:val="000000" w:themeColor="text1"/>
          <w:sz w:val="24"/>
          <w:szCs w:val="24"/>
        </w:rPr>
      </w:pPr>
      <w:r w:rsidRPr="0067742A">
        <w:rPr>
          <w:rFonts w:eastAsia="Arial" w:cstheme="minorHAnsi"/>
          <w:sz w:val="24"/>
          <w:szCs w:val="24"/>
        </w:rPr>
        <w:t xml:space="preserve">Children/young people going for respite should be provided with some pocket money by their main Foster Carer when going to a respite carer especially where the respite </w:t>
      </w:r>
      <w:r w:rsidRPr="00A46FA5">
        <w:rPr>
          <w:rFonts w:eastAsia="Arial" w:cstheme="minorHAnsi"/>
          <w:color w:val="000000" w:themeColor="text1"/>
          <w:sz w:val="24"/>
          <w:szCs w:val="24"/>
        </w:rPr>
        <w:t>carer intends to take the child on a significant outing or activity.  This arrangement is to be made between Foster Carers in advance of the planned respite.</w:t>
      </w:r>
    </w:p>
    <w:p w14:paraId="008107D7" w14:textId="77777777" w:rsidR="004764BB" w:rsidRPr="00A46FA5" w:rsidRDefault="004764BB" w:rsidP="004764BB">
      <w:pPr>
        <w:spacing w:after="0" w:line="240" w:lineRule="auto"/>
        <w:ind w:right="504"/>
        <w:jc w:val="both"/>
        <w:textAlignment w:val="baseline"/>
        <w:rPr>
          <w:rFonts w:cstheme="minorHAnsi"/>
          <w:b/>
          <w:bCs/>
          <w:color w:val="000000" w:themeColor="text1"/>
          <w:sz w:val="24"/>
          <w:szCs w:val="24"/>
        </w:rPr>
      </w:pPr>
    </w:p>
    <w:p w14:paraId="71167DFF"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32" w:name="_Toc166687793"/>
      <w:r w:rsidRPr="00A46FA5">
        <w:rPr>
          <w:rFonts w:asciiTheme="minorHAnsi" w:eastAsiaTheme="minorHAnsi" w:hAnsiTheme="minorHAnsi" w:cstheme="minorHAnsi"/>
          <w:b/>
          <w:bCs/>
          <w:color w:val="000000" w:themeColor="text1"/>
          <w:sz w:val="24"/>
          <w:szCs w:val="24"/>
        </w:rPr>
        <w:t>Short Periods Away from the Foster Home</w:t>
      </w:r>
      <w:bookmarkEnd w:id="32"/>
    </w:p>
    <w:p w14:paraId="06EC9701" w14:textId="77777777" w:rsidR="004764BB" w:rsidRPr="00A46FA5" w:rsidRDefault="004764BB" w:rsidP="004764BB">
      <w:pPr>
        <w:spacing w:after="0" w:line="240" w:lineRule="auto"/>
        <w:rPr>
          <w:rFonts w:cstheme="minorHAnsi"/>
          <w:color w:val="000000" w:themeColor="text1"/>
          <w:sz w:val="24"/>
          <w:szCs w:val="24"/>
        </w:rPr>
      </w:pPr>
    </w:p>
    <w:p w14:paraId="3D69A7A7" w14:textId="77777777" w:rsidR="004764BB" w:rsidRPr="00A46FA5" w:rsidRDefault="004764BB" w:rsidP="004764BB">
      <w:pPr>
        <w:spacing w:after="0" w:line="240" w:lineRule="auto"/>
        <w:ind w:right="504"/>
        <w:textAlignment w:val="baseline"/>
        <w:rPr>
          <w:rFonts w:eastAsia="Arial" w:cstheme="minorHAnsi"/>
          <w:color w:val="000000" w:themeColor="text1"/>
          <w:sz w:val="24"/>
          <w:szCs w:val="24"/>
        </w:rPr>
      </w:pPr>
      <w:r w:rsidRPr="00A46FA5">
        <w:rPr>
          <w:rFonts w:eastAsia="Arial" w:cstheme="minorHAnsi"/>
          <w:color w:val="000000" w:themeColor="text1"/>
          <w:sz w:val="24"/>
          <w:szCs w:val="24"/>
        </w:rPr>
        <w:t xml:space="preserve">Foster Carers will continue to receive full fostering allowances when children and young people have occasional overnight stays with friends or family members. </w:t>
      </w:r>
    </w:p>
    <w:p w14:paraId="1951848B" w14:textId="77777777" w:rsidR="004764BB" w:rsidRDefault="004764BB" w:rsidP="004764BB">
      <w:pPr>
        <w:spacing w:after="0" w:line="240" w:lineRule="auto"/>
        <w:ind w:right="504"/>
        <w:textAlignment w:val="baseline"/>
        <w:rPr>
          <w:rFonts w:eastAsia="Arial" w:cstheme="minorHAnsi"/>
          <w:sz w:val="24"/>
          <w:szCs w:val="24"/>
        </w:rPr>
      </w:pPr>
      <w:r w:rsidRPr="00A46FA5">
        <w:rPr>
          <w:rFonts w:eastAsia="Arial" w:cstheme="minorHAnsi"/>
          <w:color w:val="000000" w:themeColor="text1"/>
          <w:sz w:val="24"/>
          <w:szCs w:val="24"/>
        </w:rPr>
        <w:t xml:space="preserve">In some circumstances following agreement and discussion with the child’s social worker it may be reasonable and/or appropriate for parents to be given money from the maintenance fee to buy clothing items </w:t>
      </w:r>
      <w:r w:rsidRPr="0067742A">
        <w:rPr>
          <w:rFonts w:eastAsia="Arial" w:cstheme="minorHAnsi"/>
          <w:sz w:val="24"/>
          <w:szCs w:val="24"/>
        </w:rPr>
        <w:t xml:space="preserve">that the child requires. In these circumstances there should be agreement about what is a reasonable amount to be spent and the parent should provide a receipt to the carer when the child returns. Children should also be allowed to take pocket money with them. </w:t>
      </w:r>
    </w:p>
    <w:p w14:paraId="675677EC" w14:textId="77777777" w:rsidR="004764BB" w:rsidRDefault="004764BB" w:rsidP="004764BB">
      <w:pPr>
        <w:spacing w:after="0" w:line="240" w:lineRule="auto"/>
        <w:ind w:right="504"/>
        <w:textAlignment w:val="baseline"/>
        <w:rPr>
          <w:rFonts w:eastAsia="Arial" w:cstheme="minorHAnsi"/>
          <w:sz w:val="24"/>
          <w:szCs w:val="24"/>
        </w:rPr>
      </w:pPr>
    </w:p>
    <w:p w14:paraId="7B43981C" w14:textId="77777777" w:rsidR="004764BB" w:rsidRPr="00F82899" w:rsidRDefault="004764BB" w:rsidP="004764BB">
      <w:pPr>
        <w:pStyle w:val="Heading2"/>
        <w:spacing w:before="0" w:line="240" w:lineRule="auto"/>
        <w:rPr>
          <w:rFonts w:asciiTheme="minorHAnsi" w:eastAsiaTheme="minorHAnsi" w:hAnsiTheme="minorHAnsi" w:cstheme="minorHAnsi"/>
          <w:b/>
          <w:bCs/>
          <w:color w:val="007D85"/>
          <w:kern w:val="2"/>
          <w:sz w:val="32"/>
          <w:szCs w:val="32"/>
          <w14:ligatures w14:val="standardContextual"/>
        </w:rPr>
      </w:pPr>
      <w:bookmarkStart w:id="33" w:name="_Toc166687794"/>
      <w:r w:rsidRPr="004764BB">
        <w:rPr>
          <w:rFonts w:asciiTheme="minorHAnsi" w:hAnsiTheme="minorHAnsi" w:cstheme="minorHAnsi"/>
          <w:b/>
          <w:bCs/>
          <w:color w:val="000000" w:themeColor="text1"/>
          <w:sz w:val="56"/>
          <w:szCs w:val="56"/>
        </w:rPr>
        <w:t>Retention Bonus</w:t>
      </w:r>
      <w:bookmarkEnd w:id="33"/>
    </w:p>
    <w:p w14:paraId="6B2F6248" w14:textId="77777777" w:rsidR="004764BB" w:rsidRPr="0067742A" w:rsidRDefault="004764BB" w:rsidP="004764BB">
      <w:pPr>
        <w:spacing w:after="0" w:line="240" w:lineRule="auto"/>
        <w:ind w:right="504"/>
        <w:textAlignment w:val="baseline"/>
        <w:rPr>
          <w:rFonts w:eastAsia="Arial" w:cstheme="minorHAnsi"/>
          <w:sz w:val="24"/>
          <w:szCs w:val="24"/>
        </w:rPr>
      </w:pPr>
    </w:p>
    <w:p w14:paraId="13DA4498" w14:textId="77777777" w:rsidR="004764BB" w:rsidRDefault="004764BB" w:rsidP="004764BB">
      <w:pPr>
        <w:spacing w:after="0" w:line="240" w:lineRule="auto"/>
        <w:ind w:right="504"/>
        <w:textAlignment w:val="baseline"/>
        <w:rPr>
          <w:rFonts w:cstheme="minorHAnsi"/>
          <w:sz w:val="24"/>
          <w:szCs w:val="24"/>
        </w:rPr>
      </w:pPr>
      <w:r w:rsidRPr="0067742A">
        <w:rPr>
          <w:rFonts w:cstheme="minorHAnsi"/>
          <w:sz w:val="24"/>
          <w:szCs w:val="24"/>
        </w:rPr>
        <w:t xml:space="preserve">A retention Bonus will be paid annually to each household following the successful HHR at a rate of </w:t>
      </w:r>
      <w:r w:rsidRPr="0067742A">
        <w:rPr>
          <w:rFonts w:cstheme="minorHAnsi"/>
          <w:b/>
          <w:bCs/>
          <w:sz w:val="24"/>
          <w:szCs w:val="24"/>
        </w:rPr>
        <w:t>£250 per family</w:t>
      </w:r>
      <w:r w:rsidRPr="0067742A">
        <w:rPr>
          <w:rFonts w:cstheme="minorHAnsi"/>
          <w:sz w:val="24"/>
          <w:szCs w:val="24"/>
        </w:rPr>
        <w:t>.</w:t>
      </w:r>
    </w:p>
    <w:p w14:paraId="37862601" w14:textId="77777777" w:rsidR="004764BB" w:rsidRPr="008115AE" w:rsidRDefault="004764BB" w:rsidP="004764BB"/>
    <w:p w14:paraId="306CC357" w14:textId="77777777" w:rsidR="004764BB" w:rsidRPr="004764BB" w:rsidRDefault="004764BB" w:rsidP="004764BB">
      <w:pPr>
        <w:pStyle w:val="Heading2"/>
        <w:spacing w:before="0" w:line="240" w:lineRule="auto"/>
        <w:rPr>
          <w:rFonts w:asciiTheme="minorHAnsi" w:hAnsiTheme="minorHAnsi" w:cstheme="minorHAnsi"/>
          <w:b/>
          <w:bCs/>
          <w:color w:val="000000" w:themeColor="text1"/>
          <w:sz w:val="56"/>
          <w:szCs w:val="56"/>
        </w:rPr>
      </w:pPr>
      <w:bookmarkStart w:id="34" w:name="_Toc166687795"/>
      <w:r w:rsidRPr="004764BB">
        <w:rPr>
          <w:rFonts w:asciiTheme="minorHAnsi" w:hAnsiTheme="minorHAnsi" w:cstheme="minorHAnsi"/>
          <w:b/>
          <w:bCs/>
          <w:color w:val="000000" w:themeColor="text1"/>
          <w:sz w:val="56"/>
          <w:szCs w:val="56"/>
        </w:rPr>
        <w:t>Overpayments</w:t>
      </w:r>
      <w:bookmarkEnd w:id="34"/>
    </w:p>
    <w:p w14:paraId="578EA550" w14:textId="77777777" w:rsidR="004764BB" w:rsidRPr="0067742A" w:rsidRDefault="004764BB" w:rsidP="004764BB">
      <w:pPr>
        <w:spacing w:after="0" w:line="240" w:lineRule="auto"/>
        <w:rPr>
          <w:rFonts w:cstheme="minorHAnsi"/>
          <w:sz w:val="24"/>
          <w:szCs w:val="24"/>
        </w:rPr>
      </w:pPr>
    </w:p>
    <w:p w14:paraId="1668DD8F" w14:textId="77777777" w:rsidR="004764BB" w:rsidRPr="0067742A" w:rsidRDefault="004764BB" w:rsidP="004764BB">
      <w:pPr>
        <w:spacing w:after="0" w:line="240" w:lineRule="auto"/>
        <w:ind w:right="504"/>
        <w:jc w:val="both"/>
        <w:textAlignment w:val="baseline"/>
        <w:rPr>
          <w:rFonts w:eastAsia="Arial" w:cstheme="minorHAnsi"/>
          <w:color w:val="000000"/>
          <w:sz w:val="24"/>
          <w:szCs w:val="24"/>
        </w:rPr>
      </w:pPr>
      <w:r w:rsidRPr="0067742A">
        <w:rPr>
          <w:rFonts w:eastAsia="Arial" w:cstheme="minorHAnsi"/>
          <w:color w:val="000000"/>
          <w:sz w:val="24"/>
          <w:szCs w:val="24"/>
        </w:rPr>
        <w:t>With carers being paid two weeks in arrears overpayments may occur if the arrangement of a placement is altered or ends in an unplanned way.   Carers are required to notify the Fostering Duty team or the Supervising Social Worker.</w:t>
      </w:r>
      <w:r w:rsidRPr="0067742A">
        <w:rPr>
          <w:rFonts w:eastAsia="Arial" w:cstheme="minorHAnsi"/>
          <w:color w:val="FF0000"/>
          <w:sz w:val="24"/>
          <w:szCs w:val="24"/>
        </w:rPr>
        <w:t xml:space="preserve"> </w:t>
      </w:r>
      <w:r w:rsidRPr="0067742A">
        <w:rPr>
          <w:rFonts w:eastAsia="Arial" w:cstheme="minorHAnsi"/>
          <w:color w:val="000000"/>
          <w:sz w:val="24"/>
          <w:szCs w:val="24"/>
        </w:rPr>
        <w:t xml:space="preserve">If an overpayment is made the overpayment will be recouped against the next payment to the carer.  </w:t>
      </w:r>
    </w:p>
    <w:p w14:paraId="50087537" w14:textId="77777777" w:rsidR="004764BB" w:rsidRPr="0067742A" w:rsidRDefault="004764BB" w:rsidP="004764BB">
      <w:pPr>
        <w:spacing w:after="0" w:line="240" w:lineRule="auto"/>
        <w:ind w:right="504"/>
        <w:jc w:val="both"/>
        <w:textAlignment w:val="baseline"/>
        <w:rPr>
          <w:rFonts w:eastAsia="Arial" w:cstheme="minorHAnsi"/>
          <w:color w:val="000000"/>
          <w:sz w:val="24"/>
          <w:szCs w:val="24"/>
        </w:rPr>
      </w:pPr>
    </w:p>
    <w:p w14:paraId="6F8596A5" w14:textId="77777777" w:rsidR="004764BB" w:rsidRPr="0067742A" w:rsidRDefault="004764BB" w:rsidP="004764BB">
      <w:pPr>
        <w:spacing w:after="0" w:line="240" w:lineRule="auto"/>
        <w:ind w:right="504"/>
        <w:jc w:val="both"/>
        <w:textAlignment w:val="baseline"/>
        <w:rPr>
          <w:rFonts w:eastAsia="Arial" w:cstheme="minorHAnsi"/>
          <w:color w:val="000000"/>
          <w:sz w:val="24"/>
          <w:szCs w:val="24"/>
        </w:rPr>
      </w:pPr>
      <w:r w:rsidRPr="0067742A">
        <w:rPr>
          <w:rFonts w:eastAsia="Arial" w:cstheme="minorHAnsi"/>
          <w:color w:val="000000"/>
          <w:sz w:val="24"/>
          <w:szCs w:val="24"/>
        </w:rPr>
        <w:t xml:space="preserve">The remittance advice clearly states what the payment covers, including child/young person’s case number(s) and placement dates.  </w:t>
      </w:r>
    </w:p>
    <w:p w14:paraId="72F125B5" w14:textId="77777777" w:rsidR="004764BB" w:rsidRPr="0067742A" w:rsidRDefault="004764BB" w:rsidP="004764BB">
      <w:pPr>
        <w:spacing w:after="0" w:line="240" w:lineRule="auto"/>
        <w:ind w:right="504"/>
        <w:jc w:val="both"/>
        <w:textAlignment w:val="baseline"/>
        <w:rPr>
          <w:rFonts w:eastAsia="Arial" w:cstheme="minorHAnsi"/>
          <w:color w:val="000000"/>
          <w:sz w:val="24"/>
          <w:szCs w:val="24"/>
        </w:rPr>
      </w:pPr>
    </w:p>
    <w:p w14:paraId="28409501" w14:textId="77777777" w:rsidR="004764BB" w:rsidRPr="0067742A" w:rsidRDefault="004764BB" w:rsidP="004764BB">
      <w:pPr>
        <w:spacing w:after="0" w:line="240" w:lineRule="auto"/>
        <w:ind w:right="504"/>
        <w:jc w:val="both"/>
        <w:textAlignment w:val="baseline"/>
        <w:rPr>
          <w:rFonts w:eastAsia="Arial" w:cstheme="minorHAnsi"/>
          <w:b/>
          <w:color w:val="000000"/>
          <w:sz w:val="24"/>
          <w:szCs w:val="24"/>
        </w:rPr>
      </w:pPr>
      <w:r w:rsidRPr="0067742A">
        <w:rPr>
          <w:rFonts w:eastAsia="Arial" w:cstheme="minorHAnsi"/>
          <w:b/>
          <w:color w:val="000000"/>
          <w:sz w:val="24"/>
          <w:szCs w:val="24"/>
        </w:rPr>
        <w:t>It is an offence to spend money that you are not legally entitled to.</w:t>
      </w:r>
    </w:p>
    <w:p w14:paraId="50A111C4" w14:textId="77777777" w:rsidR="004764BB" w:rsidRDefault="004764BB" w:rsidP="004764BB">
      <w:pPr>
        <w:spacing w:after="0" w:line="240" w:lineRule="auto"/>
        <w:ind w:right="504"/>
        <w:jc w:val="both"/>
        <w:textAlignment w:val="baseline"/>
        <w:rPr>
          <w:rFonts w:eastAsia="Arial" w:cstheme="minorHAnsi"/>
          <w:b/>
          <w:color w:val="000000"/>
          <w:sz w:val="24"/>
          <w:szCs w:val="24"/>
        </w:rPr>
      </w:pPr>
    </w:p>
    <w:p w14:paraId="4E337434" w14:textId="77777777" w:rsidR="004764BB" w:rsidRPr="0067742A" w:rsidRDefault="004764BB" w:rsidP="004764BB">
      <w:pPr>
        <w:spacing w:after="0" w:line="240" w:lineRule="auto"/>
        <w:ind w:right="504"/>
        <w:jc w:val="both"/>
        <w:textAlignment w:val="baseline"/>
        <w:rPr>
          <w:rFonts w:eastAsia="Arial" w:cstheme="minorHAnsi"/>
          <w:b/>
          <w:color w:val="000000"/>
          <w:sz w:val="24"/>
          <w:szCs w:val="24"/>
        </w:rPr>
      </w:pPr>
    </w:p>
    <w:p w14:paraId="26FDCD3A" w14:textId="77777777" w:rsidR="004764BB" w:rsidRPr="004764BB" w:rsidRDefault="004764BB" w:rsidP="004764BB">
      <w:pPr>
        <w:pStyle w:val="Heading2"/>
        <w:spacing w:before="0" w:line="240" w:lineRule="auto"/>
        <w:rPr>
          <w:rFonts w:asciiTheme="minorHAnsi" w:hAnsiTheme="minorHAnsi" w:cstheme="minorHAnsi"/>
          <w:b/>
          <w:bCs/>
          <w:color w:val="000000" w:themeColor="text1"/>
          <w:sz w:val="56"/>
          <w:szCs w:val="56"/>
        </w:rPr>
      </w:pPr>
      <w:bookmarkStart w:id="35" w:name="_Toc166687796"/>
      <w:r w:rsidRPr="004764BB">
        <w:rPr>
          <w:rFonts w:asciiTheme="minorHAnsi" w:hAnsiTheme="minorHAnsi" w:cstheme="minorHAnsi"/>
          <w:b/>
          <w:bCs/>
          <w:color w:val="000000" w:themeColor="text1"/>
          <w:sz w:val="56"/>
          <w:szCs w:val="56"/>
        </w:rPr>
        <w:t>Complaints and Allegations</w:t>
      </w:r>
      <w:bookmarkEnd w:id="35"/>
    </w:p>
    <w:p w14:paraId="71B6F7D8" w14:textId="77777777" w:rsidR="004764BB" w:rsidRPr="0067742A" w:rsidRDefault="004764BB" w:rsidP="004764BB">
      <w:pPr>
        <w:spacing w:after="0" w:line="240" w:lineRule="auto"/>
        <w:ind w:right="504"/>
        <w:jc w:val="both"/>
        <w:textAlignment w:val="baseline"/>
        <w:rPr>
          <w:rFonts w:eastAsia="Arial" w:cstheme="minorHAnsi"/>
          <w:color w:val="000000"/>
          <w:sz w:val="24"/>
          <w:szCs w:val="24"/>
        </w:rPr>
      </w:pPr>
    </w:p>
    <w:p w14:paraId="134F0824" w14:textId="77777777" w:rsidR="004764BB" w:rsidRPr="0067742A" w:rsidRDefault="004764BB" w:rsidP="004764BB">
      <w:pPr>
        <w:spacing w:after="0" w:line="240" w:lineRule="auto"/>
        <w:ind w:right="504"/>
        <w:jc w:val="both"/>
        <w:textAlignment w:val="baseline"/>
        <w:rPr>
          <w:rFonts w:eastAsia="Arial" w:cstheme="minorHAnsi"/>
          <w:color w:val="000000"/>
          <w:sz w:val="24"/>
          <w:szCs w:val="24"/>
        </w:rPr>
      </w:pPr>
      <w:r w:rsidRPr="0067742A">
        <w:rPr>
          <w:rFonts w:eastAsia="Arial" w:cstheme="minorHAnsi"/>
          <w:color w:val="000000"/>
          <w:sz w:val="24"/>
          <w:szCs w:val="24"/>
        </w:rPr>
        <w:t xml:space="preserve">If a child is moved due to an allegation, complaint or concern having been raised all payable allowances will cease with immediate effect but at the discretion of the Council, foster carers may continue to receive their Professional Fee for a </w:t>
      </w:r>
      <w:r w:rsidRPr="0067742A">
        <w:rPr>
          <w:rFonts w:eastAsia="Arial" w:cstheme="minorHAnsi"/>
          <w:b/>
          <w:bCs/>
          <w:color w:val="000000"/>
          <w:sz w:val="24"/>
          <w:szCs w:val="24"/>
        </w:rPr>
        <w:t>maximum of 16 weeks</w:t>
      </w:r>
      <w:r w:rsidRPr="0067742A">
        <w:rPr>
          <w:rFonts w:eastAsia="Arial" w:cstheme="minorHAnsi"/>
          <w:color w:val="000000"/>
          <w:sz w:val="24"/>
          <w:szCs w:val="24"/>
        </w:rPr>
        <w:t xml:space="preserve"> regardless of whether the matter has been resolved or not. This is paid per child based on the number of children in placement at the time of the alleged incident.</w:t>
      </w:r>
    </w:p>
    <w:p w14:paraId="59F80B7E" w14:textId="77777777" w:rsidR="004764BB" w:rsidRPr="0067742A" w:rsidRDefault="004764BB" w:rsidP="004764BB">
      <w:pPr>
        <w:spacing w:after="0" w:line="240" w:lineRule="auto"/>
        <w:ind w:right="504"/>
        <w:jc w:val="both"/>
        <w:textAlignment w:val="baseline"/>
        <w:rPr>
          <w:rFonts w:eastAsia="Arial" w:cstheme="minorHAnsi"/>
          <w:color w:val="000000"/>
          <w:sz w:val="24"/>
          <w:szCs w:val="24"/>
        </w:rPr>
      </w:pPr>
    </w:p>
    <w:p w14:paraId="1BDDC661" w14:textId="77777777" w:rsidR="004764BB" w:rsidRPr="0067742A" w:rsidRDefault="004764BB" w:rsidP="004764BB">
      <w:pPr>
        <w:spacing w:after="0" w:line="240" w:lineRule="auto"/>
        <w:ind w:right="504"/>
        <w:jc w:val="both"/>
        <w:textAlignment w:val="baseline"/>
        <w:rPr>
          <w:rFonts w:eastAsia="Arial" w:cstheme="minorHAnsi"/>
          <w:color w:val="000000"/>
          <w:sz w:val="24"/>
          <w:szCs w:val="24"/>
        </w:rPr>
      </w:pPr>
      <w:r w:rsidRPr="0067742A">
        <w:rPr>
          <w:rFonts w:eastAsia="Arial" w:cstheme="minorHAnsi"/>
          <w:color w:val="000000"/>
          <w:sz w:val="24"/>
          <w:szCs w:val="24"/>
        </w:rPr>
        <w:t>The decision to pay carers during dispute will be made on a case-by-case basis by the Fostering Team Manager in conjunction with the Head of Corporate Parenting Service. Foster Carers will be informed of this authorisation by their Supervising Social Worker and/or Fostering Team Manager at the earliest opportunity; this will be followed-up with written notification from the Fostering Team manager.</w:t>
      </w:r>
    </w:p>
    <w:p w14:paraId="26103668" w14:textId="77777777" w:rsidR="004764BB" w:rsidRPr="0067742A" w:rsidRDefault="004764BB" w:rsidP="004764BB">
      <w:pPr>
        <w:spacing w:after="0" w:line="240" w:lineRule="auto"/>
        <w:ind w:left="72" w:right="504"/>
        <w:textAlignment w:val="baseline"/>
        <w:rPr>
          <w:rFonts w:eastAsia="Arial" w:cstheme="minorHAnsi"/>
          <w:color w:val="000000"/>
          <w:sz w:val="24"/>
          <w:szCs w:val="24"/>
        </w:rPr>
      </w:pPr>
    </w:p>
    <w:p w14:paraId="5703EBFA" w14:textId="77777777" w:rsidR="004764BB" w:rsidRPr="0067742A" w:rsidRDefault="004764BB" w:rsidP="004764BB">
      <w:pPr>
        <w:spacing w:after="0" w:line="240" w:lineRule="auto"/>
        <w:ind w:right="504"/>
        <w:textAlignment w:val="baseline"/>
        <w:rPr>
          <w:rFonts w:eastAsia="Arial" w:cstheme="minorHAnsi"/>
          <w:color w:val="000000"/>
          <w:sz w:val="24"/>
          <w:szCs w:val="24"/>
        </w:rPr>
      </w:pPr>
      <w:r w:rsidRPr="0067742A">
        <w:rPr>
          <w:rFonts w:eastAsia="Arial" w:cstheme="minorHAnsi"/>
          <w:color w:val="000000"/>
          <w:sz w:val="24"/>
          <w:szCs w:val="24"/>
        </w:rPr>
        <w:t>The payment during investigation is a supportive measure to ensure that the Foster Carer is not financially disadvantaged during this period.</w:t>
      </w:r>
    </w:p>
    <w:p w14:paraId="4C80B880" w14:textId="77777777" w:rsidR="004764BB" w:rsidRPr="0067742A" w:rsidRDefault="004764BB" w:rsidP="004764BB">
      <w:pPr>
        <w:spacing w:after="0" w:line="240" w:lineRule="auto"/>
        <w:ind w:right="144"/>
        <w:textAlignment w:val="baseline"/>
        <w:rPr>
          <w:rFonts w:cstheme="minorHAnsi"/>
          <w:sz w:val="24"/>
          <w:szCs w:val="24"/>
        </w:rPr>
      </w:pPr>
    </w:p>
    <w:p w14:paraId="1764A9D5" w14:textId="77777777" w:rsidR="004764BB" w:rsidRPr="004764BB" w:rsidRDefault="004764BB" w:rsidP="004764BB">
      <w:pPr>
        <w:pStyle w:val="Heading2"/>
        <w:spacing w:before="0" w:line="240" w:lineRule="auto"/>
        <w:rPr>
          <w:rFonts w:asciiTheme="minorHAnsi" w:hAnsiTheme="minorHAnsi" w:cstheme="minorHAnsi"/>
          <w:b/>
          <w:bCs/>
          <w:color w:val="000000" w:themeColor="text1"/>
          <w:sz w:val="56"/>
          <w:szCs w:val="56"/>
        </w:rPr>
      </w:pPr>
      <w:bookmarkStart w:id="36" w:name="_Toc166687797"/>
      <w:r w:rsidRPr="004764BB">
        <w:rPr>
          <w:rFonts w:asciiTheme="minorHAnsi" w:hAnsiTheme="minorHAnsi" w:cstheme="minorHAnsi"/>
          <w:b/>
          <w:bCs/>
          <w:color w:val="000000" w:themeColor="text1"/>
          <w:sz w:val="56"/>
          <w:szCs w:val="56"/>
        </w:rPr>
        <w:t>Record of Expenditure</w:t>
      </w:r>
      <w:bookmarkEnd w:id="36"/>
    </w:p>
    <w:p w14:paraId="0BD407B8" w14:textId="77777777" w:rsidR="004764BB" w:rsidRPr="0067742A" w:rsidRDefault="004764BB" w:rsidP="004764BB">
      <w:pPr>
        <w:spacing w:after="0" w:line="240" w:lineRule="auto"/>
        <w:ind w:right="144"/>
        <w:textAlignment w:val="baseline"/>
        <w:rPr>
          <w:rFonts w:eastAsia="Arial" w:cstheme="minorHAnsi"/>
          <w:sz w:val="24"/>
          <w:szCs w:val="24"/>
        </w:rPr>
      </w:pPr>
    </w:p>
    <w:p w14:paraId="6038C392" w14:textId="77777777" w:rsidR="004764BB" w:rsidRPr="0067742A" w:rsidRDefault="004764BB" w:rsidP="004764BB">
      <w:pPr>
        <w:spacing w:after="0" w:line="240" w:lineRule="auto"/>
        <w:ind w:right="144"/>
        <w:textAlignment w:val="baseline"/>
        <w:rPr>
          <w:rFonts w:eastAsia="Arial" w:cstheme="minorHAnsi"/>
          <w:sz w:val="24"/>
          <w:szCs w:val="24"/>
        </w:rPr>
      </w:pPr>
      <w:r w:rsidRPr="0067742A">
        <w:rPr>
          <w:rFonts w:eastAsia="Arial" w:cstheme="minorHAnsi"/>
          <w:sz w:val="24"/>
          <w:szCs w:val="24"/>
        </w:rPr>
        <w:t xml:space="preserve">Foster Carers are expected to complete a log of all income and expenditure related to holiday, birthday and festival allowances together with clothing and personal expenditure. This information should be recorded on the </w:t>
      </w:r>
      <w:r w:rsidRPr="0067742A">
        <w:rPr>
          <w:rFonts w:eastAsia="Arial" w:cstheme="minorHAnsi"/>
          <w:i/>
          <w:sz w:val="24"/>
          <w:szCs w:val="24"/>
        </w:rPr>
        <w:t>Record of Expenditure Form</w:t>
      </w:r>
      <w:r w:rsidRPr="0067742A">
        <w:rPr>
          <w:rFonts w:eastAsia="Arial" w:cstheme="minorHAnsi"/>
          <w:sz w:val="24"/>
          <w:szCs w:val="24"/>
        </w:rPr>
        <w:t xml:space="preserve"> (see Appendix </w:t>
      </w:r>
      <w:r>
        <w:rPr>
          <w:rFonts w:eastAsia="Arial" w:cstheme="minorHAnsi"/>
          <w:sz w:val="24"/>
          <w:szCs w:val="24"/>
        </w:rPr>
        <w:t>1</w:t>
      </w:r>
      <w:r w:rsidRPr="0067742A">
        <w:rPr>
          <w:rFonts w:eastAsia="Arial" w:cstheme="minorHAnsi"/>
          <w:sz w:val="24"/>
          <w:szCs w:val="24"/>
        </w:rPr>
        <w:t xml:space="preserve">). </w:t>
      </w:r>
    </w:p>
    <w:p w14:paraId="7CB39030" w14:textId="77777777" w:rsidR="004764BB" w:rsidRPr="0067742A" w:rsidRDefault="004764BB" w:rsidP="004764BB">
      <w:pPr>
        <w:spacing w:after="0" w:line="240" w:lineRule="auto"/>
        <w:ind w:right="144"/>
        <w:textAlignment w:val="baseline"/>
        <w:rPr>
          <w:rFonts w:eastAsia="Arial" w:cstheme="minorHAnsi"/>
          <w:sz w:val="24"/>
          <w:szCs w:val="24"/>
        </w:rPr>
      </w:pPr>
    </w:p>
    <w:p w14:paraId="0FAF895C" w14:textId="77777777" w:rsidR="004764BB" w:rsidRPr="0067742A" w:rsidRDefault="004764BB" w:rsidP="004764BB">
      <w:pPr>
        <w:spacing w:after="0" w:line="240" w:lineRule="auto"/>
        <w:ind w:right="144"/>
        <w:textAlignment w:val="baseline"/>
        <w:rPr>
          <w:rFonts w:eastAsia="Arial" w:cstheme="minorHAnsi"/>
          <w:sz w:val="24"/>
          <w:szCs w:val="24"/>
        </w:rPr>
      </w:pPr>
      <w:r w:rsidRPr="0067742A">
        <w:rPr>
          <w:rFonts w:eastAsia="Arial" w:cstheme="minorHAnsi"/>
          <w:sz w:val="24"/>
          <w:szCs w:val="24"/>
        </w:rPr>
        <w:t>This will help the carer to:</w:t>
      </w:r>
    </w:p>
    <w:p w14:paraId="5C355514" w14:textId="77777777" w:rsidR="004764BB" w:rsidRPr="0067742A" w:rsidRDefault="004764BB" w:rsidP="004764BB">
      <w:pPr>
        <w:pStyle w:val="ListParagraph"/>
        <w:numPr>
          <w:ilvl w:val="0"/>
          <w:numId w:val="12"/>
        </w:numPr>
        <w:spacing w:after="0" w:line="240" w:lineRule="auto"/>
        <w:ind w:right="144"/>
        <w:textAlignment w:val="baseline"/>
        <w:rPr>
          <w:rFonts w:eastAsia="Arial" w:cstheme="minorHAnsi"/>
          <w:sz w:val="24"/>
          <w:szCs w:val="24"/>
        </w:rPr>
      </w:pPr>
      <w:r w:rsidRPr="0067742A">
        <w:rPr>
          <w:rFonts w:eastAsia="Arial" w:cstheme="minorHAnsi"/>
          <w:sz w:val="24"/>
          <w:szCs w:val="24"/>
        </w:rPr>
        <w:t xml:space="preserve">Demonstrate what the money has been used for and thereby reduce any risk of </w:t>
      </w:r>
      <w:proofErr w:type="gramStart"/>
      <w:r w:rsidRPr="0067742A">
        <w:rPr>
          <w:rFonts w:eastAsia="Arial" w:cstheme="minorHAnsi"/>
          <w:sz w:val="24"/>
          <w:szCs w:val="24"/>
        </w:rPr>
        <w:t>complaint</w:t>
      </w:r>
      <w:proofErr w:type="gramEnd"/>
    </w:p>
    <w:p w14:paraId="050DC51F" w14:textId="77777777" w:rsidR="004764BB" w:rsidRPr="0067742A" w:rsidRDefault="004764BB" w:rsidP="004764BB">
      <w:pPr>
        <w:pStyle w:val="ListParagraph"/>
        <w:numPr>
          <w:ilvl w:val="0"/>
          <w:numId w:val="12"/>
        </w:numPr>
        <w:spacing w:after="0" w:line="240" w:lineRule="auto"/>
        <w:ind w:right="144"/>
        <w:textAlignment w:val="baseline"/>
        <w:rPr>
          <w:rFonts w:eastAsia="Arial" w:cstheme="minorHAnsi"/>
          <w:sz w:val="24"/>
          <w:szCs w:val="24"/>
        </w:rPr>
      </w:pPr>
      <w:r w:rsidRPr="0067742A">
        <w:rPr>
          <w:rFonts w:eastAsia="Arial" w:cstheme="minorHAnsi"/>
          <w:sz w:val="24"/>
          <w:szCs w:val="24"/>
        </w:rPr>
        <w:t xml:space="preserve">If age appropriate, a young person should be encouraged to sign the expenditure sheet with the carer. This ensures that the young person is aware of financial management and the important of financial and budgetary planning.  </w:t>
      </w:r>
    </w:p>
    <w:p w14:paraId="7C4FFC77" w14:textId="77777777" w:rsidR="004764BB" w:rsidRPr="0067742A" w:rsidRDefault="004764BB" w:rsidP="004764BB">
      <w:pPr>
        <w:pStyle w:val="ListParagraph"/>
        <w:numPr>
          <w:ilvl w:val="0"/>
          <w:numId w:val="12"/>
        </w:numPr>
        <w:spacing w:after="0" w:line="240" w:lineRule="auto"/>
        <w:ind w:right="144"/>
        <w:textAlignment w:val="baseline"/>
        <w:rPr>
          <w:rFonts w:eastAsia="Arial" w:cstheme="minorHAnsi"/>
          <w:sz w:val="24"/>
          <w:szCs w:val="24"/>
        </w:rPr>
      </w:pPr>
      <w:r w:rsidRPr="0067742A">
        <w:rPr>
          <w:rFonts w:eastAsia="Arial" w:cstheme="minorHAnsi"/>
          <w:sz w:val="24"/>
          <w:szCs w:val="24"/>
        </w:rPr>
        <w:lastRenderedPageBreak/>
        <w:t xml:space="preserve">Evidence expenditure to the Supervising Social Worker and the child’s Social Worker who will monitor and “sign off” forms in supervision and statutory visits.  </w:t>
      </w:r>
    </w:p>
    <w:p w14:paraId="23956901" w14:textId="77777777" w:rsidR="004764BB" w:rsidRPr="0067742A" w:rsidRDefault="004764BB" w:rsidP="004764BB">
      <w:pPr>
        <w:spacing w:after="0" w:line="240" w:lineRule="auto"/>
        <w:ind w:right="144"/>
        <w:textAlignment w:val="baseline"/>
        <w:rPr>
          <w:rFonts w:eastAsia="Arial" w:cstheme="minorHAnsi"/>
          <w:b/>
          <w:sz w:val="24"/>
          <w:szCs w:val="24"/>
          <w:u w:val="single"/>
        </w:rPr>
      </w:pPr>
    </w:p>
    <w:p w14:paraId="35EA03EF" w14:textId="77777777" w:rsidR="004764BB" w:rsidRPr="00A46FA5" w:rsidRDefault="004764BB" w:rsidP="004764BB">
      <w:pPr>
        <w:spacing w:after="0" w:line="240" w:lineRule="auto"/>
        <w:ind w:right="144"/>
        <w:textAlignment w:val="baseline"/>
        <w:rPr>
          <w:rFonts w:eastAsia="Arial" w:cstheme="minorHAnsi"/>
          <w:color w:val="000000" w:themeColor="text1"/>
          <w:sz w:val="24"/>
          <w:szCs w:val="24"/>
        </w:rPr>
      </w:pPr>
      <w:r w:rsidRPr="00A46FA5">
        <w:rPr>
          <w:rFonts w:eastAsia="Arial" w:cstheme="minorHAnsi"/>
          <w:color w:val="000000" w:themeColor="text1"/>
          <w:sz w:val="24"/>
          <w:szCs w:val="24"/>
        </w:rPr>
        <w:t>The completion of the form is required for audit purposes and to ensure that children and young people have received their full entitlement for each financial year and particularly when they move between placements.</w:t>
      </w:r>
    </w:p>
    <w:p w14:paraId="6DA5C6FB" w14:textId="77777777" w:rsidR="004764BB" w:rsidRPr="00A46FA5" w:rsidRDefault="004764BB" w:rsidP="004764BB">
      <w:pPr>
        <w:spacing w:after="0" w:line="240" w:lineRule="auto"/>
        <w:ind w:right="144"/>
        <w:textAlignment w:val="baseline"/>
        <w:rPr>
          <w:rFonts w:eastAsia="Arial" w:cstheme="minorHAnsi"/>
          <w:b/>
          <w:color w:val="000000" w:themeColor="text1"/>
          <w:sz w:val="24"/>
          <w:szCs w:val="24"/>
          <w:u w:val="single"/>
        </w:rPr>
      </w:pPr>
    </w:p>
    <w:p w14:paraId="0BCF7F40" w14:textId="77777777" w:rsidR="004764BB" w:rsidRPr="00A46FA5" w:rsidRDefault="004764BB" w:rsidP="004764BB">
      <w:pPr>
        <w:spacing w:after="0" w:line="240" w:lineRule="auto"/>
        <w:ind w:right="144"/>
        <w:textAlignment w:val="baseline"/>
        <w:rPr>
          <w:rFonts w:eastAsia="Arial" w:cstheme="minorHAnsi"/>
          <w:color w:val="000000" w:themeColor="text1"/>
          <w:sz w:val="24"/>
          <w:szCs w:val="24"/>
        </w:rPr>
      </w:pPr>
      <w:r w:rsidRPr="00A46FA5">
        <w:rPr>
          <w:rFonts w:eastAsia="Arial" w:cstheme="minorHAnsi"/>
          <w:color w:val="000000" w:themeColor="text1"/>
          <w:sz w:val="24"/>
          <w:szCs w:val="24"/>
        </w:rPr>
        <w:t xml:space="preserve">A record of respite arrangements should be recorded by the carers to ensure that entitlements are received, and correct payments made.  </w:t>
      </w:r>
    </w:p>
    <w:p w14:paraId="32517BAA" w14:textId="77777777" w:rsidR="004764BB" w:rsidRPr="00A46FA5" w:rsidRDefault="004764BB" w:rsidP="004764BB">
      <w:pPr>
        <w:spacing w:after="0" w:line="240" w:lineRule="auto"/>
        <w:rPr>
          <w:rFonts w:cstheme="minorHAnsi"/>
          <w:b/>
          <w:color w:val="000000" w:themeColor="text1"/>
          <w:sz w:val="24"/>
          <w:szCs w:val="24"/>
          <w:u w:val="single"/>
        </w:rPr>
      </w:pPr>
    </w:p>
    <w:p w14:paraId="7B01F22F" w14:textId="77777777" w:rsidR="004764BB" w:rsidRPr="00A46FA5" w:rsidRDefault="004764BB" w:rsidP="004764BB">
      <w:pPr>
        <w:pStyle w:val="Heading1"/>
        <w:spacing w:before="0" w:line="240" w:lineRule="auto"/>
        <w:rPr>
          <w:rFonts w:asciiTheme="minorHAnsi" w:eastAsiaTheme="minorHAnsi" w:hAnsiTheme="minorHAnsi" w:cstheme="minorHAnsi"/>
          <w:b/>
          <w:bCs/>
          <w:color w:val="000000" w:themeColor="text1"/>
          <w:sz w:val="24"/>
          <w:szCs w:val="24"/>
        </w:rPr>
      </w:pPr>
      <w:bookmarkStart w:id="37" w:name="_Toc166687798"/>
      <w:r w:rsidRPr="00A46FA5">
        <w:rPr>
          <w:rFonts w:asciiTheme="minorHAnsi" w:eastAsiaTheme="minorHAnsi" w:hAnsiTheme="minorHAnsi" w:cstheme="minorHAnsi"/>
          <w:b/>
          <w:bCs/>
          <w:color w:val="000000" w:themeColor="text1"/>
          <w:sz w:val="24"/>
          <w:szCs w:val="24"/>
        </w:rPr>
        <w:t>Receipts</w:t>
      </w:r>
      <w:bookmarkEnd w:id="37"/>
    </w:p>
    <w:p w14:paraId="14B4F594" w14:textId="77777777" w:rsidR="004764BB" w:rsidRPr="00A46FA5" w:rsidRDefault="004764BB" w:rsidP="004764BB">
      <w:pPr>
        <w:spacing w:after="0" w:line="240" w:lineRule="auto"/>
        <w:ind w:right="142"/>
        <w:textAlignment w:val="baseline"/>
        <w:rPr>
          <w:rFonts w:eastAsia="Arial" w:cstheme="minorHAnsi"/>
          <w:color w:val="000000" w:themeColor="text1"/>
          <w:sz w:val="24"/>
          <w:szCs w:val="24"/>
        </w:rPr>
      </w:pPr>
    </w:p>
    <w:p w14:paraId="7D3DF605" w14:textId="77777777" w:rsidR="004764BB" w:rsidRPr="00A46FA5" w:rsidRDefault="004764BB" w:rsidP="004764BB">
      <w:pPr>
        <w:spacing w:after="0" w:line="240" w:lineRule="auto"/>
        <w:ind w:right="142"/>
        <w:textAlignment w:val="baseline"/>
        <w:rPr>
          <w:rFonts w:eastAsia="Arial" w:cstheme="minorHAnsi"/>
          <w:color w:val="000000" w:themeColor="text1"/>
          <w:sz w:val="24"/>
          <w:szCs w:val="24"/>
        </w:rPr>
      </w:pPr>
      <w:r w:rsidRPr="00A46FA5">
        <w:rPr>
          <w:rFonts w:eastAsia="Arial" w:cstheme="minorHAnsi"/>
          <w:color w:val="000000" w:themeColor="text1"/>
          <w:sz w:val="24"/>
          <w:szCs w:val="24"/>
        </w:rPr>
        <w:t xml:space="preserve">Foster Carers </w:t>
      </w:r>
      <w:r w:rsidRPr="00A46FA5">
        <w:rPr>
          <w:rFonts w:cstheme="minorHAnsi"/>
          <w:color w:val="000000" w:themeColor="text1"/>
          <w:sz w:val="24"/>
          <w:szCs w:val="24"/>
        </w:rPr>
        <w:t>should retain receipts for their records as they may otherwise find themselves challenged by the Fostering Team or HMRC.</w:t>
      </w:r>
    </w:p>
    <w:p w14:paraId="4D14140E" w14:textId="77777777" w:rsidR="004764BB" w:rsidRPr="00A46FA5" w:rsidRDefault="004764BB" w:rsidP="004764BB">
      <w:pPr>
        <w:spacing w:after="0" w:line="240" w:lineRule="auto"/>
        <w:ind w:right="144"/>
        <w:textAlignment w:val="baseline"/>
        <w:rPr>
          <w:rFonts w:eastAsia="Arial" w:cstheme="minorHAnsi"/>
          <w:color w:val="000000" w:themeColor="text1"/>
          <w:sz w:val="24"/>
          <w:szCs w:val="24"/>
        </w:rPr>
      </w:pPr>
    </w:p>
    <w:p w14:paraId="165228D7" w14:textId="77777777" w:rsidR="004764BB" w:rsidRPr="0067742A" w:rsidRDefault="004764BB" w:rsidP="004764BB">
      <w:pPr>
        <w:spacing w:after="0" w:line="240" w:lineRule="auto"/>
        <w:ind w:right="144"/>
        <w:textAlignment w:val="baseline"/>
        <w:rPr>
          <w:rFonts w:eastAsia="Arial" w:cstheme="minorHAnsi"/>
          <w:sz w:val="24"/>
          <w:szCs w:val="24"/>
        </w:rPr>
      </w:pPr>
      <w:r w:rsidRPr="00A46FA5">
        <w:rPr>
          <w:rFonts w:eastAsia="Arial" w:cstheme="minorHAnsi"/>
          <w:color w:val="000000" w:themeColor="text1"/>
          <w:sz w:val="24"/>
          <w:szCs w:val="24"/>
        </w:rPr>
        <w:t xml:space="preserve">All receipts are to be retained and it is advised that each receipt is given a number, which is logged onto the </w:t>
      </w:r>
      <w:r w:rsidRPr="0067742A">
        <w:rPr>
          <w:rFonts w:eastAsia="Arial" w:cstheme="minorHAnsi"/>
          <w:i/>
          <w:sz w:val="24"/>
          <w:szCs w:val="24"/>
        </w:rPr>
        <w:t>Record of Expenditure Form</w:t>
      </w:r>
      <w:r w:rsidRPr="0067742A">
        <w:rPr>
          <w:rFonts w:eastAsia="Arial" w:cstheme="minorHAnsi"/>
          <w:sz w:val="24"/>
          <w:szCs w:val="24"/>
        </w:rPr>
        <w:t xml:space="preserve"> next to the item and on the back of the receipt. This will make a receipt easier to find when it is requested by a social worker.</w:t>
      </w:r>
    </w:p>
    <w:p w14:paraId="68F58C15" w14:textId="77777777" w:rsidR="004764BB" w:rsidRDefault="004764BB" w:rsidP="004764BB">
      <w:pPr>
        <w:spacing w:after="0" w:line="240" w:lineRule="auto"/>
        <w:rPr>
          <w:rFonts w:cstheme="minorHAnsi"/>
          <w:b/>
          <w:sz w:val="24"/>
          <w:szCs w:val="24"/>
        </w:rPr>
      </w:pPr>
    </w:p>
    <w:p w14:paraId="2F0BE283" w14:textId="77777777" w:rsidR="004764BB" w:rsidRPr="0067742A" w:rsidRDefault="004764BB" w:rsidP="004764BB">
      <w:pPr>
        <w:pStyle w:val="Heading1"/>
        <w:spacing w:before="0" w:line="240" w:lineRule="auto"/>
        <w:rPr>
          <w:rFonts w:cstheme="minorHAnsi"/>
          <w:b/>
          <w:sz w:val="24"/>
          <w:szCs w:val="24"/>
        </w:rPr>
      </w:pPr>
    </w:p>
    <w:p w14:paraId="75FD901B" w14:textId="77777777" w:rsidR="004764BB" w:rsidRPr="004764BB" w:rsidRDefault="004764BB" w:rsidP="004764BB">
      <w:pPr>
        <w:pStyle w:val="Heading1"/>
        <w:spacing w:before="0" w:line="240" w:lineRule="auto"/>
        <w:rPr>
          <w:rFonts w:asciiTheme="minorHAnsi" w:hAnsiTheme="minorHAnsi" w:cstheme="minorHAnsi"/>
          <w:b/>
          <w:bCs/>
          <w:color w:val="000000" w:themeColor="text1"/>
          <w:sz w:val="56"/>
          <w:szCs w:val="56"/>
        </w:rPr>
      </w:pPr>
      <w:bookmarkStart w:id="38" w:name="_Toc166687799"/>
      <w:r w:rsidRPr="004764BB">
        <w:rPr>
          <w:rFonts w:asciiTheme="minorHAnsi" w:hAnsiTheme="minorHAnsi" w:cstheme="minorHAnsi"/>
          <w:b/>
          <w:bCs/>
          <w:color w:val="000000" w:themeColor="text1"/>
          <w:sz w:val="56"/>
          <w:szCs w:val="56"/>
        </w:rPr>
        <w:t>Insurance and Tax</w:t>
      </w:r>
      <w:bookmarkEnd w:id="38"/>
    </w:p>
    <w:p w14:paraId="1B8E57D1" w14:textId="77777777" w:rsidR="004764BB" w:rsidRPr="0067742A" w:rsidRDefault="004764BB" w:rsidP="004764BB">
      <w:pPr>
        <w:spacing w:after="0" w:line="240" w:lineRule="auto"/>
        <w:rPr>
          <w:rFonts w:cstheme="minorHAnsi"/>
          <w:b/>
          <w:sz w:val="24"/>
          <w:szCs w:val="24"/>
          <w:u w:val="single"/>
        </w:rPr>
      </w:pPr>
    </w:p>
    <w:p w14:paraId="3ECBB814"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39" w:name="_Toc166687800"/>
      <w:r w:rsidRPr="00A46FA5">
        <w:rPr>
          <w:rFonts w:asciiTheme="minorHAnsi" w:eastAsiaTheme="minorHAnsi" w:hAnsiTheme="minorHAnsi" w:cstheme="minorHAnsi"/>
          <w:b/>
          <w:bCs/>
          <w:color w:val="000000" w:themeColor="text1"/>
          <w:sz w:val="24"/>
          <w:szCs w:val="24"/>
        </w:rPr>
        <w:t>Insurance</w:t>
      </w:r>
      <w:bookmarkEnd w:id="39"/>
    </w:p>
    <w:p w14:paraId="2861B839" w14:textId="77777777" w:rsidR="004764BB" w:rsidRPr="00A46FA5" w:rsidRDefault="004764BB" w:rsidP="004764BB">
      <w:pPr>
        <w:spacing w:after="0" w:line="240" w:lineRule="auto"/>
        <w:rPr>
          <w:rFonts w:cstheme="minorHAnsi"/>
          <w:color w:val="000000" w:themeColor="text1"/>
          <w:sz w:val="24"/>
          <w:szCs w:val="24"/>
        </w:rPr>
      </w:pPr>
    </w:p>
    <w:p w14:paraId="47E53E32" w14:textId="77777777" w:rsidR="004764BB" w:rsidRPr="0067742A" w:rsidRDefault="004764BB" w:rsidP="004764BB">
      <w:pPr>
        <w:spacing w:after="0" w:line="240" w:lineRule="auto"/>
        <w:ind w:right="504"/>
        <w:jc w:val="both"/>
        <w:textAlignment w:val="baseline"/>
        <w:rPr>
          <w:rFonts w:eastAsia="Arial" w:cstheme="minorHAnsi"/>
          <w:color w:val="000000"/>
          <w:sz w:val="24"/>
          <w:szCs w:val="24"/>
        </w:rPr>
      </w:pPr>
      <w:r w:rsidRPr="00A46FA5">
        <w:rPr>
          <w:rFonts w:eastAsia="Arial" w:cstheme="minorHAnsi"/>
          <w:color w:val="000000" w:themeColor="text1"/>
          <w:sz w:val="24"/>
          <w:szCs w:val="24"/>
        </w:rPr>
        <w:t xml:space="preserve">Foster Carers are expected to have appropriate insurances for their property, including contents insurance for their own personal possessions and for the property of the child they are caring for. It is also recommended that you advise your home, </w:t>
      </w:r>
      <w:proofErr w:type="gramStart"/>
      <w:r w:rsidRPr="00A46FA5">
        <w:rPr>
          <w:rFonts w:eastAsia="Arial" w:cstheme="minorHAnsi"/>
          <w:color w:val="000000" w:themeColor="text1"/>
          <w:sz w:val="24"/>
          <w:szCs w:val="24"/>
        </w:rPr>
        <w:t>contents</w:t>
      </w:r>
      <w:proofErr w:type="gramEnd"/>
      <w:r w:rsidRPr="00A46FA5">
        <w:rPr>
          <w:rFonts w:eastAsia="Arial" w:cstheme="minorHAnsi"/>
          <w:color w:val="000000" w:themeColor="text1"/>
          <w:sz w:val="24"/>
          <w:szCs w:val="24"/>
        </w:rPr>
        <w:t xml:space="preserve"> and car insurance companies that you are fostering. If your home is damaged or you suffer loss </w:t>
      </w:r>
      <w:proofErr w:type="gramStart"/>
      <w:r w:rsidRPr="00A46FA5">
        <w:rPr>
          <w:rFonts w:eastAsia="Arial" w:cstheme="minorHAnsi"/>
          <w:color w:val="000000" w:themeColor="text1"/>
          <w:sz w:val="24"/>
          <w:szCs w:val="24"/>
        </w:rPr>
        <w:t>as a result of</w:t>
      </w:r>
      <w:proofErr w:type="gramEnd"/>
      <w:r w:rsidRPr="00A46FA5">
        <w:rPr>
          <w:rFonts w:eastAsia="Arial" w:cstheme="minorHAnsi"/>
          <w:color w:val="000000" w:themeColor="text1"/>
          <w:sz w:val="24"/>
          <w:szCs w:val="24"/>
        </w:rPr>
        <w:t xml:space="preserve"> fostering </w:t>
      </w:r>
      <w:r w:rsidRPr="0067742A">
        <w:rPr>
          <w:rFonts w:eastAsia="Arial" w:cstheme="minorHAnsi"/>
          <w:color w:val="000000"/>
          <w:sz w:val="24"/>
          <w:szCs w:val="24"/>
        </w:rPr>
        <w:t>which is not covered by insurance, some compensation may be available through Milton Keynes City Council.  Please discuss this with your Supervising Social Worker.</w:t>
      </w:r>
    </w:p>
    <w:p w14:paraId="408FD5B0" w14:textId="77777777" w:rsidR="004764BB" w:rsidRPr="0067742A" w:rsidRDefault="004764BB" w:rsidP="004764BB">
      <w:pPr>
        <w:spacing w:after="0" w:line="240" w:lineRule="auto"/>
        <w:ind w:right="504"/>
        <w:jc w:val="both"/>
        <w:textAlignment w:val="baseline"/>
        <w:rPr>
          <w:rFonts w:eastAsia="Arial" w:cstheme="minorHAnsi"/>
          <w:color w:val="000000"/>
          <w:sz w:val="24"/>
          <w:szCs w:val="24"/>
        </w:rPr>
      </w:pPr>
    </w:p>
    <w:p w14:paraId="69058C63" w14:textId="77777777" w:rsidR="004764BB" w:rsidRPr="00A46FA5" w:rsidRDefault="004764BB" w:rsidP="004764BB">
      <w:pPr>
        <w:spacing w:after="0" w:line="240" w:lineRule="auto"/>
        <w:ind w:right="504"/>
        <w:jc w:val="both"/>
        <w:textAlignment w:val="baseline"/>
        <w:rPr>
          <w:rFonts w:eastAsia="Arial" w:cstheme="minorHAnsi"/>
          <w:color w:val="000000" w:themeColor="text1"/>
          <w:sz w:val="24"/>
          <w:szCs w:val="24"/>
        </w:rPr>
      </w:pPr>
      <w:r w:rsidRPr="0067742A">
        <w:rPr>
          <w:rFonts w:eastAsia="Arial" w:cstheme="minorHAnsi"/>
          <w:sz w:val="24"/>
          <w:szCs w:val="24"/>
        </w:rPr>
        <w:t xml:space="preserve">Foster Carers must notify supervising social worker of any changes to circumstances in </w:t>
      </w:r>
      <w:r w:rsidRPr="00A46FA5">
        <w:rPr>
          <w:rFonts w:eastAsia="Arial" w:cstheme="minorHAnsi"/>
          <w:color w:val="000000" w:themeColor="text1"/>
          <w:sz w:val="24"/>
          <w:szCs w:val="24"/>
        </w:rPr>
        <w:t xml:space="preserve">relation to this within supervision. </w:t>
      </w:r>
    </w:p>
    <w:p w14:paraId="14E7AECC" w14:textId="77777777" w:rsidR="004764BB" w:rsidRPr="00A46FA5" w:rsidRDefault="004764BB" w:rsidP="004764BB">
      <w:pPr>
        <w:spacing w:after="0" w:line="240" w:lineRule="auto"/>
        <w:ind w:right="504"/>
        <w:textAlignment w:val="baseline"/>
        <w:rPr>
          <w:rFonts w:eastAsia="Arial" w:cstheme="minorHAnsi"/>
          <w:b/>
          <w:color w:val="000000" w:themeColor="text1"/>
          <w:sz w:val="24"/>
          <w:szCs w:val="24"/>
          <w:u w:val="single"/>
        </w:rPr>
      </w:pPr>
    </w:p>
    <w:p w14:paraId="1729931E"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40" w:name="_Toc166687801"/>
      <w:r w:rsidRPr="00A46FA5">
        <w:rPr>
          <w:rFonts w:asciiTheme="minorHAnsi" w:eastAsiaTheme="minorHAnsi" w:hAnsiTheme="minorHAnsi" w:cstheme="minorHAnsi"/>
          <w:b/>
          <w:bCs/>
          <w:color w:val="000000" w:themeColor="text1"/>
          <w:sz w:val="24"/>
          <w:szCs w:val="24"/>
        </w:rPr>
        <w:t>Tax</w:t>
      </w:r>
      <w:bookmarkEnd w:id="40"/>
    </w:p>
    <w:p w14:paraId="30FD928F" w14:textId="77777777" w:rsidR="004764BB" w:rsidRPr="00A46FA5" w:rsidRDefault="004764BB" w:rsidP="004764BB">
      <w:pPr>
        <w:spacing w:after="0" w:line="240" w:lineRule="auto"/>
        <w:rPr>
          <w:rFonts w:cstheme="minorHAnsi"/>
          <w:color w:val="000000" w:themeColor="text1"/>
          <w:sz w:val="24"/>
          <w:szCs w:val="24"/>
        </w:rPr>
      </w:pPr>
    </w:p>
    <w:p w14:paraId="0AEC3552" w14:textId="77777777" w:rsidR="004764BB" w:rsidRDefault="004764BB" w:rsidP="004764BB">
      <w:pPr>
        <w:spacing w:after="0" w:line="240" w:lineRule="auto"/>
        <w:ind w:right="504"/>
        <w:textAlignment w:val="baseline"/>
        <w:rPr>
          <w:rFonts w:eastAsia="Arial" w:cstheme="minorHAnsi"/>
          <w:color w:val="000000" w:themeColor="text1"/>
          <w:sz w:val="24"/>
          <w:szCs w:val="24"/>
        </w:rPr>
      </w:pPr>
      <w:r w:rsidRPr="00A46FA5">
        <w:rPr>
          <w:rFonts w:eastAsia="Arial" w:cstheme="minorHAnsi"/>
          <w:color w:val="000000" w:themeColor="text1"/>
          <w:sz w:val="24"/>
          <w:szCs w:val="24"/>
        </w:rPr>
        <w:t xml:space="preserve">A generous tax-free threshold was introduced so most Foster Carers will find there is no tax to pay on the allowances they receive. Each fostering household is allowed a fixed amount </w:t>
      </w:r>
      <w:r w:rsidRPr="0067742A">
        <w:rPr>
          <w:rFonts w:eastAsia="Arial" w:cstheme="minorHAnsi"/>
          <w:color w:val="000000" w:themeColor="text1"/>
          <w:sz w:val="24"/>
          <w:szCs w:val="24"/>
        </w:rPr>
        <w:t xml:space="preserve">of </w:t>
      </w:r>
      <w:r>
        <w:rPr>
          <w:rFonts w:eastAsia="Arial" w:cstheme="minorHAnsi"/>
          <w:color w:val="000000" w:themeColor="text1"/>
          <w:sz w:val="24"/>
          <w:szCs w:val="24"/>
        </w:rPr>
        <w:t>tax-free income</w:t>
      </w:r>
      <w:r w:rsidRPr="0067742A">
        <w:rPr>
          <w:rFonts w:eastAsia="Arial" w:cstheme="minorHAnsi"/>
          <w:color w:val="000000" w:themeColor="text1"/>
          <w:sz w:val="24"/>
          <w:szCs w:val="24"/>
        </w:rPr>
        <w:t xml:space="preserve"> from fostering</w:t>
      </w:r>
      <w:r>
        <w:rPr>
          <w:rFonts w:eastAsia="Arial" w:cstheme="minorHAnsi"/>
          <w:color w:val="000000" w:themeColor="text1"/>
          <w:sz w:val="24"/>
          <w:szCs w:val="24"/>
        </w:rPr>
        <w:t xml:space="preserve"> of</w:t>
      </w:r>
      <w:r w:rsidRPr="0067742A">
        <w:rPr>
          <w:rFonts w:eastAsia="Arial" w:cstheme="minorHAnsi"/>
          <w:color w:val="000000" w:themeColor="text1"/>
          <w:sz w:val="24"/>
          <w:szCs w:val="24"/>
        </w:rPr>
        <w:t xml:space="preserve"> £18,140. </w:t>
      </w:r>
      <w:r>
        <w:rPr>
          <w:rFonts w:eastAsia="Arial" w:cstheme="minorHAnsi"/>
          <w:color w:val="000000" w:themeColor="text1"/>
          <w:sz w:val="24"/>
          <w:szCs w:val="24"/>
        </w:rPr>
        <w:t xml:space="preserve">There is also further tax relief available for each child fostered. This support is known as qualifying care relief. </w:t>
      </w:r>
    </w:p>
    <w:p w14:paraId="22C63533" w14:textId="77777777" w:rsidR="004764BB" w:rsidRDefault="004764BB" w:rsidP="004764BB">
      <w:pPr>
        <w:spacing w:after="0" w:line="240" w:lineRule="auto"/>
        <w:ind w:right="504"/>
        <w:textAlignment w:val="baseline"/>
        <w:rPr>
          <w:rFonts w:eastAsia="Arial" w:cstheme="minorHAnsi"/>
          <w:color w:val="000000" w:themeColor="text1"/>
          <w:sz w:val="24"/>
          <w:szCs w:val="24"/>
        </w:rPr>
      </w:pPr>
    </w:p>
    <w:p w14:paraId="28F3B806" w14:textId="77777777" w:rsidR="004764BB" w:rsidRPr="0067742A" w:rsidRDefault="004764BB" w:rsidP="004764BB">
      <w:pPr>
        <w:spacing w:after="0" w:line="240" w:lineRule="auto"/>
        <w:ind w:right="504"/>
        <w:textAlignment w:val="baseline"/>
        <w:rPr>
          <w:rFonts w:eastAsia="Arial" w:cstheme="minorHAnsi"/>
          <w:color w:val="000000"/>
          <w:sz w:val="24"/>
          <w:szCs w:val="24"/>
        </w:rPr>
      </w:pPr>
      <w:r w:rsidRPr="0067742A">
        <w:rPr>
          <w:rFonts w:eastAsia="Arial" w:cstheme="minorHAnsi"/>
          <w:color w:val="000000" w:themeColor="text1"/>
          <w:sz w:val="24"/>
          <w:szCs w:val="24"/>
        </w:rPr>
        <w:t xml:space="preserve">For more information, click on the link </w:t>
      </w:r>
      <w:hyperlink r:id="rId10">
        <w:r w:rsidRPr="0067742A">
          <w:rPr>
            <w:rStyle w:val="Hyperlink"/>
            <w:rFonts w:cstheme="minorHAnsi"/>
            <w:sz w:val="24"/>
            <w:szCs w:val="24"/>
          </w:rPr>
          <w:t>Help and support for foster parents: Tax arrangements - GOV.UK (www.gov.uk)</w:t>
        </w:r>
      </w:hyperlink>
      <w:r w:rsidRPr="0067742A">
        <w:rPr>
          <w:rFonts w:cstheme="minorHAnsi"/>
          <w:sz w:val="24"/>
          <w:szCs w:val="24"/>
        </w:rPr>
        <w:t xml:space="preserve"> </w:t>
      </w:r>
    </w:p>
    <w:p w14:paraId="28E7977F" w14:textId="77777777" w:rsidR="004764BB" w:rsidRPr="0067742A" w:rsidRDefault="004764BB" w:rsidP="004764BB">
      <w:pPr>
        <w:spacing w:after="0" w:line="240" w:lineRule="auto"/>
        <w:ind w:right="504"/>
        <w:textAlignment w:val="baseline"/>
        <w:rPr>
          <w:rFonts w:eastAsia="Arial" w:cstheme="minorHAnsi"/>
          <w:color w:val="000000"/>
          <w:sz w:val="24"/>
          <w:szCs w:val="24"/>
        </w:rPr>
      </w:pPr>
    </w:p>
    <w:p w14:paraId="57ABAA64" w14:textId="77777777" w:rsidR="004764BB" w:rsidRPr="0067742A" w:rsidRDefault="004764BB" w:rsidP="004764BB">
      <w:pPr>
        <w:spacing w:after="0" w:line="240" w:lineRule="auto"/>
        <w:ind w:right="504"/>
        <w:textAlignment w:val="baseline"/>
        <w:rPr>
          <w:rFonts w:eastAsia="Arial" w:cstheme="minorHAnsi"/>
          <w:color w:val="000000"/>
          <w:sz w:val="24"/>
          <w:szCs w:val="24"/>
        </w:rPr>
      </w:pPr>
      <w:r w:rsidRPr="0067742A">
        <w:rPr>
          <w:rFonts w:eastAsia="Arial" w:cstheme="minorHAnsi"/>
          <w:color w:val="000000"/>
          <w:sz w:val="24"/>
          <w:szCs w:val="24"/>
        </w:rPr>
        <w:lastRenderedPageBreak/>
        <w:t>All Foster Carers must register as self-employed and complete a tax return. To help with this, a Statement of Income is produced annually which states the Fostering Allowances and Professional Fees paid to Foster Carers during the past financial year.</w:t>
      </w:r>
    </w:p>
    <w:p w14:paraId="6FB4B490" w14:textId="77777777" w:rsidR="004764BB" w:rsidRPr="0067742A" w:rsidRDefault="004764BB" w:rsidP="004764BB">
      <w:pPr>
        <w:spacing w:after="0" w:line="240" w:lineRule="auto"/>
        <w:ind w:right="576"/>
        <w:textAlignment w:val="baseline"/>
        <w:rPr>
          <w:rFonts w:eastAsia="Arial" w:cstheme="minorHAnsi"/>
          <w:color w:val="000000"/>
          <w:sz w:val="24"/>
          <w:szCs w:val="24"/>
        </w:rPr>
      </w:pPr>
    </w:p>
    <w:p w14:paraId="027FEA48" w14:textId="77777777" w:rsidR="004764BB" w:rsidRPr="0067742A" w:rsidRDefault="004764BB" w:rsidP="004764BB">
      <w:pPr>
        <w:spacing w:after="0" w:line="240" w:lineRule="auto"/>
        <w:ind w:right="576"/>
        <w:textAlignment w:val="baseline"/>
        <w:rPr>
          <w:rStyle w:val="Hyperlink"/>
          <w:rFonts w:cstheme="minorHAnsi"/>
          <w:sz w:val="24"/>
          <w:szCs w:val="24"/>
        </w:rPr>
      </w:pPr>
      <w:r w:rsidRPr="0067742A">
        <w:rPr>
          <w:rFonts w:eastAsia="Arial" w:cstheme="minorHAnsi"/>
          <w:color w:val="000000"/>
          <w:sz w:val="24"/>
          <w:szCs w:val="24"/>
        </w:rPr>
        <w:t>If you have concerns about fostering and your tax situation, you can find out more on the Fostering Network website</w:t>
      </w:r>
      <w:r w:rsidRPr="0067742A">
        <w:rPr>
          <w:rFonts w:eastAsia="Arial Narrow" w:cstheme="minorHAnsi"/>
          <w:color w:val="000000"/>
          <w:sz w:val="24"/>
          <w:szCs w:val="24"/>
        </w:rPr>
        <w:t xml:space="preserve"> </w:t>
      </w:r>
      <w:r w:rsidRPr="0067742A">
        <w:rPr>
          <w:rFonts w:eastAsia="Tahoma" w:cstheme="minorHAnsi"/>
          <w:color w:val="000000"/>
          <w:sz w:val="24"/>
          <w:szCs w:val="24"/>
        </w:rPr>
        <w:t xml:space="preserve">– </w:t>
      </w:r>
      <w:hyperlink r:id="rId11">
        <w:r w:rsidRPr="0067742A">
          <w:rPr>
            <w:rFonts w:eastAsia="Arial Narrow" w:cstheme="minorHAnsi"/>
            <w:color w:val="0000FF"/>
            <w:sz w:val="24"/>
            <w:szCs w:val="24"/>
            <w:u w:val="single"/>
          </w:rPr>
          <w:t>www.fostering.net</w:t>
        </w:r>
      </w:hyperlink>
      <w:r w:rsidRPr="0067742A">
        <w:rPr>
          <w:rFonts w:eastAsia="Tahoma" w:cstheme="minorHAnsi"/>
          <w:color w:val="000000"/>
          <w:sz w:val="24"/>
          <w:szCs w:val="24"/>
        </w:rPr>
        <w:t xml:space="preserve"> – </w:t>
      </w:r>
      <w:r w:rsidRPr="0067742A">
        <w:rPr>
          <w:rFonts w:eastAsia="Arial" w:cstheme="minorHAnsi"/>
          <w:color w:val="000000"/>
          <w:sz w:val="24"/>
          <w:szCs w:val="24"/>
        </w:rPr>
        <w:t>or through the HMRC (Her Majesty’s Revenue and Customs)</w:t>
      </w:r>
      <w:r w:rsidRPr="0067742A">
        <w:rPr>
          <w:rFonts w:eastAsia="Tahoma" w:cstheme="minorHAnsi"/>
          <w:color w:val="000000"/>
          <w:sz w:val="24"/>
          <w:szCs w:val="24"/>
        </w:rPr>
        <w:t xml:space="preserve"> </w:t>
      </w:r>
      <w:hyperlink r:id="rId12" w:history="1">
        <w:r w:rsidRPr="0067742A">
          <w:rPr>
            <w:rStyle w:val="Hyperlink"/>
            <w:rFonts w:eastAsia="Arial Narrow" w:cstheme="minorHAnsi"/>
            <w:sz w:val="24"/>
            <w:szCs w:val="24"/>
          </w:rPr>
          <w:t>www.hmrc.gov.uk/individuals/</w:t>
        </w:r>
        <w:r w:rsidRPr="0067742A">
          <w:rPr>
            <w:rStyle w:val="Hyperlink"/>
            <w:rFonts w:cstheme="minorHAnsi"/>
            <w:sz w:val="24"/>
            <w:szCs w:val="24"/>
          </w:rPr>
          <w:t>foster-carers.htm</w:t>
        </w:r>
      </w:hyperlink>
      <w:r w:rsidRPr="0067742A">
        <w:rPr>
          <w:rStyle w:val="Hyperlink"/>
          <w:rFonts w:cstheme="minorHAnsi"/>
          <w:sz w:val="24"/>
          <w:szCs w:val="24"/>
        </w:rPr>
        <w:t>.</w:t>
      </w:r>
    </w:p>
    <w:p w14:paraId="004B8A47" w14:textId="77777777" w:rsidR="004764BB" w:rsidRPr="0067742A" w:rsidRDefault="004764BB" w:rsidP="004764BB">
      <w:pPr>
        <w:spacing w:after="0" w:line="240" w:lineRule="auto"/>
        <w:ind w:right="576"/>
        <w:textAlignment w:val="baseline"/>
        <w:rPr>
          <w:rStyle w:val="Hyperlink"/>
          <w:rFonts w:cstheme="minorHAnsi"/>
          <w:sz w:val="24"/>
          <w:szCs w:val="24"/>
        </w:rPr>
      </w:pPr>
    </w:p>
    <w:p w14:paraId="6D046929" w14:textId="77777777" w:rsidR="004764BB" w:rsidRPr="0067742A" w:rsidRDefault="004764BB" w:rsidP="004764BB">
      <w:pPr>
        <w:pStyle w:val="Default"/>
        <w:rPr>
          <w:rFonts w:asciiTheme="minorHAnsi" w:eastAsia="Arial" w:hAnsiTheme="minorHAnsi" w:cstheme="minorHAnsi"/>
          <w:b/>
        </w:rPr>
      </w:pPr>
      <w:r w:rsidRPr="0067742A">
        <w:rPr>
          <w:rFonts w:asciiTheme="minorHAnsi" w:eastAsia="Arial" w:hAnsiTheme="minorHAnsi" w:cstheme="minorHAnsi"/>
          <w:b/>
        </w:rPr>
        <w:t xml:space="preserve">Foster Carers are reminded that it is their responsibility to retain their remittance advice slips for tax purposes. </w:t>
      </w:r>
    </w:p>
    <w:p w14:paraId="5D43308A" w14:textId="77777777" w:rsidR="004764BB" w:rsidRDefault="004764BB" w:rsidP="004764BB">
      <w:pPr>
        <w:pStyle w:val="Default"/>
        <w:rPr>
          <w:rFonts w:asciiTheme="minorHAnsi" w:eastAsia="Arial" w:hAnsiTheme="minorHAnsi" w:cstheme="minorHAnsi"/>
          <w:b/>
        </w:rPr>
      </w:pPr>
    </w:p>
    <w:p w14:paraId="75AA084E" w14:textId="77777777" w:rsidR="004764BB" w:rsidRPr="0067742A" w:rsidRDefault="004764BB" w:rsidP="004764BB">
      <w:pPr>
        <w:pStyle w:val="Default"/>
        <w:rPr>
          <w:rFonts w:asciiTheme="minorHAnsi" w:eastAsia="Arial" w:hAnsiTheme="minorHAnsi" w:cstheme="minorHAnsi"/>
          <w:b/>
        </w:rPr>
      </w:pPr>
    </w:p>
    <w:p w14:paraId="170D80F0" w14:textId="77777777" w:rsidR="004764BB" w:rsidRPr="004764BB" w:rsidRDefault="004764BB" w:rsidP="004764BB">
      <w:pPr>
        <w:pStyle w:val="Heading1"/>
        <w:spacing w:before="0" w:line="240" w:lineRule="auto"/>
        <w:rPr>
          <w:rFonts w:asciiTheme="minorHAnsi" w:hAnsiTheme="minorHAnsi" w:cstheme="minorHAnsi"/>
          <w:b/>
          <w:bCs/>
          <w:color w:val="000000" w:themeColor="text1"/>
          <w:sz w:val="56"/>
          <w:szCs w:val="56"/>
        </w:rPr>
      </w:pPr>
      <w:bookmarkStart w:id="41" w:name="_Toc166687802"/>
      <w:r w:rsidRPr="004764BB">
        <w:rPr>
          <w:rFonts w:asciiTheme="minorHAnsi" w:hAnsiTheme="minorHAnsi" w:cstheme="minorHAnsi"/>
          <w:b/>
          <w:bCs/>
          <w:color w:val="000000" w:themeColor="text1"/>
          <w:sz w:val="56"/>
          <w:szCs w:val="56"/>
        </w:rPr>
        <w:t>Tier One Foster Carers</w:t>
      </w:r>
      <w:bookmarkEnd w:id="41"/>
    </w:p>
    <w:p w14:paraId="7C18408A" w14:textId="77777777" w:rsidR="004764BB" w:rsidRPr="0067742A" w:rsidRDefault="004764BB" w:rsidP="004764BB">
      <w:pPr>
        <w:spacing w:after="0" w:line="240" w:lineRule="auto"/>
        <w:rPr>
          <w:rFonts w:cstheme="minorHAnsi"/>
          <w:sz w:val="24"/>
          <w:szCs w:val="24"/>
        </w:rPr>
      </w:pPr>
    </w:p>
    <w:p w14:paraId="4970E7AB" w14:textId="77777777" w:rsidR="004764BB" w:rsidRPr="00A46FA5" w:rsidRDefault="004764BB" w:rsidP="004764BB">
      <w:pPr>
        <w:spacing w:after="0" w:line="240" w:lineRule="auto"/>
        <w:jc w:val="both"/>
        <w:textAlignment w:val="baseline"/>
        <w:rPr>
          <w:rFonts w:eastAsia="Arial" w:cstheme="minorHAnsi"/>
          <w:color w:val="000000" w:themeColor="text1"/>
          <w:sz w:val="24"/>
          <w:szCs w:val="24"/>
        </w:rPr>
      </w:pPr>
      <w:r w:rsidRPr="0067742A">
        <w:rPr>
          <w:rFonts w:eastAsia="Arial" w:cstheme="minorHAnsi"/>
          <w:color w:val="000000"/>
          <w:sz w:val="24"/>
          <w:szCs w:val="24"/>
        </w:rPr>
        <w:t xml:space="preserve">Foster Carers assessed who fully meet Tier 1 requirements and competencies are eligible for a Fostering Allowance and a Professional Fee, if recommended by Panel and approved by the </w:t>
      </w:r>
      <w:r w:rsidRPr="00A46FA5">
        <w:rPr>
          <w:rFonts w:eastAsia="Arial" w:cstheme="minorHAnsi"/>
          <w:color w:val="000000" w:themeColor="text1"/>
          <w:sz w:val="24"/>
          <w:szCs w:val="24"/>
        </w:rPr>
        <w:t>Agency Decision Maker (ADM). Tier 1 Foster Carers may progress to Tier 2 when they fully meet the requirements and competencies for Tier 2 and is agreed by the Team Manager and or the Head of Corporate Parenting Service.</w:t>
      </w:r>
    </w:p>
    <w:p w14:paraId="0B745694" w14:textId="77777777" w:rsidR="004764BB" w:rsidRPr="00A46FA5" w:rsidRDefault="004764BB" w:rsidP="004764BB">
      <w:pPr>
        <w:spacing w:after="0" w:line="240" w:lineRule="auto"/>
        <w:jc w:val="both"/>
        <w:textAlignment w:val="baseline"/>
        <w:rPr>
          <w:rFonts w:eastAsia="Arial" w:cstheme="minorHAnsi"/>
          <w:color w:val="000000" w:themeColor="text1"/>
          <w:sz w:val="24"/>
          <w:szCs w:val="24"/>
        </w:rPr>
      </w:pPr>
    </w:p>
    <w:p w14:paraId="092A1BE0" w14:textId="77777777" w:rsidR="004764BB" w:rsidRPr="00A46FA5" w:rsidRDefault="004764BB" w:rsidP="004764BB">
      <w:pPr>
        <w:pStyle w:val="Heading2"/>
        <w:spacing w:before="0" w:line="240" w:lineRule="auto"/>
        <w:rPr>
          <w:rFonts w:asciiTheme="minorHAnsi" w:hAnsiTheme="minorHAnsi" w:cstheme="minorHAnsi"/>
          <w:b/>
          <w:bCs/>
          <w:color w:val="000000" w:themeColor="text1"/>
          <w:sz w:val="24"/>
          <w:szCs w:val="24"/>
        </w:rPr>
      </w:pPr>
      <w:bookmarkStart w:id="42" w:name="_Toc166687803"/>
      <w:r w:rsidRPr="00A46FA5">
        <w:rPr>
          <w:rFonts w:asciiTheme="minorHAnsi" w:eastAsiaTheme="minorHAnsi" w:hAnsiTheme="minorHAnsi" w:cstheme="minorHAnsi"/>
          <w:b/>
          <w:bCs/>
          <w:color w:val="000000" w:themeColor="text1"/>
          <w:sz w:val="24"/>
          <w:szCs w:val="24"/>
        </w:rPr>
        <w:t>Requirements</w:t>
      </w:r>
      <w:bookmarkEnd w:id="42"/>
      <w:r w:rsidRPr="00A46FA5">
        <w:rPr>
          <w:rFonts w:asciiTheme="minorHAnsi" w:hAnsiTheme="minorHAnsi" w:cstheme="minorHAnsi"/>
          <w:b/>
          <w:bCs/>
          <w:color w:val="000000" w:themeColor="text1"/>
          <w:sz w:val="24"/>
          <w:szCs w:val="24"/>
        </w:rPr>
        <w:t xml:space="preserve">  </w:t>
      </w:r>
    </w:p>
    <w:p w14:paraId="2F7C0504" w14:textId="77777777" w:rsidR="004764BB" w:rsidRPr="00A46FA5" w:rsidRDefault="004764BB" w:rsidP="004764BB">
      <w:pPr>
        <w:spacing w:after="0" w:line="240" w:lineRule="auto"/>
        <w:ind w:left="504" w:hanging="504"/>
        <w:textAlignment w:val="baseline"/>
        <w:rPr>
          <w:rFonts w:eastAsia="Arial" w:cstheme="minorHAnsi"/>
          <w:b/>
          <w:color w:val="000000" w:themeColor="text1"/>
          <w:spacing w:val="-1"/>
          <w:sz w:val="24"/>
          <w:szCs w:val="24"/>
          <w:u w:val="single"/>
        </w:rPr>
      </w:pPr>
    </w:p>
    <w:p w14:paraId="43D93D79" w14:textId="77777777" w:rsidR="004764BB" w:rsidRPr="00A46FA5" w:rsidRDefault="004764BB" w:rsidP="004764BB">
      <w:pPr>
        <w:pStyle w:val="ListParagraph"/>
        <w:numPr>
          <w:ilvl w:val="0"/>
          <w:numId w:val="14"/>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To be fully compliant with the Fostering Regulations 2013.</w:t>
      </w:r>
    </w:p>
    <w:p w14:paraId="00182EB1" w14:textId="77777777" w:rsidR="004764BB" w:rsidRPr="00A46FA5" w:rsidRDefault="004764BB" w:rsidP="004764BB">
      <w:pPr>
        <w:pStyle w:val="ListParagraph"/>
        <w:numPr>
          <w:ilvl w:val="0"/>
          <w:numId w:val="14"/>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To be fully compliant with the NMS Fostering Services 2011.</w:t>
      </w:r>
    </w:p>
    <w:p w14:paraId="3AC3E6B6" w14:textId="77777777" w:rsidR="004764BB" w:rsidRPr="00A46FA5" w:rsidRDefault="004764BB" w:rsidP="004764BB">
      <w:pPr>
        <w:pStyle w:val="ListParagraph"/>
        <w:numPr>
          <w:ilvl w:val="0"/>
          <w:numId w:val="14"/>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To be fully complaint with the HCC Accommodation Policy.</w:t>
      </w:r>
    </w:p>
    <w:p w14:paraId="0876A69E" w14:textId="77777777" w:rsidR="004764BB" w:rsidRPr="0067742A" w:rsidRDefault="004764BB" w:rsidP="004764BB">
      <w:pPr>
        <w:pStyle w:val="ListParagraph"/>
        <w:numPr>
          <w:ilvl w:val="0"/>
          <w:numId w:val="14"/>
        </w:numPr>
        <w:spacing w:after="0" w:line="240" w:lineRule="auto"/>
        <w:textAlignment w:val="baseline"/>
        <w:rPr>
          <w:rFonts w:eastAsia="Arial" w:cstheme="minorHAnsi"/>
          <w:color w:val="000000"/>
          <w:sz w:val="24"/>
          <w:szCs w:val="24"/>
        </w:rPr>
      </w:pPr>
      <w:r w:rsidRPr="00A46FA5">
        <w:rPr>
          <w:rFonts w:eastAsia="Arial" w:cstheme="minorHAnsi"/>
          <w:color w:val="000000" w:themeColor="text1"/>
          <w:sz w:val="24"/>
          <w:szCs w:val="24"/>
        </w:rPr>
        <w:t xml:space="preserve">To attend and </w:t>
      </w:r>
      <w:r w:rsidRPr="0067742A">
        <w:rPr>
          <w:rFonts w:eastAsia="Arial" w:cstheme="minorHAnsi"/>
          <w:color w:val="000000"/>
          <w:sz w:val="24"/>
          <w:szCs w:val="24"/>
        </w:rPr>
        <w:t>successfully complete every component of the ‘Skills to Foster’ course.</w:t>
      </w:r>
    </w:p>
    <w:p w14:paraId="4AE2BBFC" w14:textId="77777777" w:rsidR="004764BB" w:rsidRPr="0067742A" w:rsidRDefault="004764BB" w:rsidP="004764BB">
      <w:pPr>
        <w:pStyle w:val="ListParagraph"/>
        <w:numPr>
          <w:ilvl w:val="0"/>
          <w:numId w:val="14"/>
        </w:numPr>
        <w:spacing w:after="0" w:line="240" w:lineRule="auto"/>
        <w:textAlignment w:val="baseline"/>
        <w:rPr>
          <w:rFonts w:eastAsia="Arial" w:cstheme="minorHAnsi"/>
          <w:color w:val="000000"/>
          <w:sz w:val="24"/>
          <w:szCs w:val="24"/>
        </w:rPr>
      </w:pPr>
      <w:r w:rsidRPr="0067742A">
        <w:rPr>
          <w:rFonts w:eastAsia="Arial" w:cstheme="minorHAnsi"/>
          <w:color w:val="000000"/>
          <w:sz w:val="24"/>
          <w:szCs w:val="24"/>
        </w:rPr>
        <w:t>To consider all placements of children within their approval category, if available to foster (vacancy).</w:t>
      </w:r>
    </w:p>
    <w:p w14:paraId="7752A269" w14:textId="77777777" w:rsidR="004764BB" w:rsidRPr="0067742A" w:rsidRDefault="004764BB" w:rsidP="004764BB">
      <w:pPr>
        <w:pStyle w:val="ListParagraph"/>
        <w:numPr>
          <w:ilvl w:val="0"/>
          <w:numId w:val="14"/>
        </w:numPr>
        <w:spacing w:after="0" w:line="240" w:lineRule="auto"/>
        <w:textAlignment w:val="baseline"/>
        <w:rPr>
          <w:rFonts w:eastAsia="Arial" w:cstheme="minorHAnsi"/>
          <w:color w:val="000000"/>
          <w:sz w:val="24"/>
          <w:szCs w:val="24"/>
        </w:rPr>
      </w:pPr>
      <w:r w:rsidRPr="0067742A">
        <w:rPr>
          <w:rFonts w:eastAsia="Arial" w:cstheme="minorHAnsi"/>
          <w:color w:val="000000"/>
          <w:sz w:val="24"/>
          <w:szCs w:val="24"/>
        </w:rPr>
        <w:t>To demonstrate evidence in their caring role of their skills to meet the needs of children who have experienced trauma and/or significant harm.</w:t>
      </w:r>
    </w:p>
    <w:p w14:paraId="382D9D9E" w14:textId="77777777" w:rsidR="004764BB" w:rsidRPr="00A46FA5" w:rsidRDefault="004764BB" w:rsidP="004764BB">
      <w:pPr>
        <w:pStyle w:val="ListParagraph"/>
        <w:numPr>
          <w:ilvl w:val="0"/>
          <w:numId w:val="14"/>
        </w:numPr>
        <w:spacing w:after="0" w:line="240" w:lineRule="auto"/>
        <w:textAlignment w:val="baseline"/>
        <w:rPr>
          <w:rFonts w:eastAsia="Arial" w:cstheme="minorHAnsi"/>
          <w:color w:val="000000" w:themeColor="text1"/>
          <w:sz w:val="24"/>
          <w:szCs w:val="24"/>
        </w:rPr>
      </w:pPr>
      <w:r w:rsidRPr="0067742A">
        <w:rPr>
          <w:rFonts w:eastAsia="Arial" w:cstheme="minorHAnsi"/>
          <w:color w:val="000000"/>
          <w:sz w:val="24"/>
          <w:szCs w:val="24"/>
        </w:rPr>
        <w:t xml:space="preserve">To successfully complete the Training, Support and Development (TSD) Standards workbook within 12 months of approval. If a Foster Carer is transferring from </w:t>
      </w:r>
      <w:r w:rsidRPr="00A46FA5">
        <w:rPr>
          <w:rFonts w:eastAsia="Arial" w:cstheme="minorHAnsi"/>
          <w:color w:val="000000" w:themeColor="text1"/>
          <w:sz w:val="24"/>
          <w:szCs w:val="24"/>
        </w:rPr>
        <w:t>another agency and previously completed a TSD workbook, the competencies must be demonstrated during the assessment.</w:t>
      </w:r>
    </w:p>
    <w:p w14:paraId="49047976" w14:textId="77777777" w:rsidR="004764BB" w:rsidRPr="00A46FA5" w:rsidRDefault="004764BB" w:rsidP="004764BB">
      <w:pPr>
        <w:pStyle w:val="ListParagraph"/>
        <w:spacing w:after="0" w:line="240" w:lineRule="auto"/>
        <w:textAlignment w:val="baseline"/>
        <w:rPr>
          <w:rFonts w:eastAsia="Arial" w:cstheme="minorHAnsi"/>
          <w:color w:val="000000" w:themeColor="text1"/>
          <w:sz w:val="24"/>
          <w:szCs w:val="24"/>
        </w:rPr>
      </w:pPr>
    </w:p>
    <w:p w14:paraId="4BB46D26"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43" w:name="_Toc166687804"/>
      <w:r w:rsidRPr="00A46FA5">
        <w:rPr>
          <w:rFonts w:asciiTheme="minorHAnsi" w:eastAsiaTheme="minorHAnsi" w:hAnsiTheme="minorHAnsi" w:cstheme="minorHAnsi"/>
          <w:b/>
          <w:bCs/>
          <w:color w:val="000000" w:themeColor="text1"/>
          <w:sz w:val="24"/>
          <w:szCs w:val="24"/>
        </w:rPr>
        <w:t>Competencies</w:t>
      </w:r>
      <w:bookmarkEnd w:id="43"/>
      <w:r w:rsidRPr="00A46FA5">
        <w:rPr>
          <w:rFonts w:asciiTheme="minorHAnsi" w:eastAsiaTheme="minorHAnsi" w:hAnsiTheme="minorHAnsi" w:cstheme="minorHAnsi"/>
          <w:b/>
          <w:bCs/>
          <w:color w:val="000000" w:themeColor="text1"/>
          <w:sz w:val="24"/>
          <w:szCs w:val="24"/>
        </w:rPr>
        <w:t xml:space="preserve"> </w:t>
      </w:r>
    </w:p>
    <w:p w14:paraId="63CC1701" w14:textId="77777777" w:rsidR="004764BB" w:rsidRPr="00A46FA5" w:rsidRDefault="004764BB" w:rsidP="004764BB">
      <w:pPr>
        <w:spacing w:after="0" w:line="240" w:lineRule="auto"/>
        <w:ind w:left="504" w:hanging="504"/>
        <w:textAlignment w:val="baseline"/>
        <w:rPr>
          <w:rFonts w:eastAsia="Arial" w:cstheme="minorHAnsi"/>
          <w:b/>
          <w:color w:val="000000" w:themeColor="text1"/>
          <w:spacing w:val="-1"/>
          <w:sz w:val="24"/>
          <w:szCs w:val="24"/>
        </w:rPr>
      </w:pPr>
      <w:r w:rsidRPr="00A46FA5">
        <w:rPr>
          <w:rFonts w:eastAsia="Arial" w:cstheme="minorHAnsi"/>
          <w:b/>
          <w:color w:val="000000" w:themeColor="text1"/>
          <w:spacing w:val="-1"/>
          <w:sz w:val="24"/>
          <w:szCs w:val="24"/>
        </w:rPr>
        <w:t xml:space="preserve"> </w:t>
      </w:r>
    </w:p>
    <w:p w14:paraId="279B7727"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44" w:name="_Toc166687805"/>
      <w:r w:rsidRPr="00A46FA5">
        <w:rPr>
          <w:rFonts w:asciiTheme="minorHAnsi" w:eastAsiaTheme="minorHAnsi" w:hAnsiTheme="minorHAnsi" w:cstheme="minorHAnsi"/>
          <w:b/>
          <w:bCs/>
          <w:color w:val="000000" w:themeColor="text1"/>
          <w:sz w:val="24"/>
          <w:szCs w:val="24"/>
        </w:rPr>
        <w:t>Caring for Children</w:t>
      </w:r>
      <w:bookmarkEnd w:id="44"/>
    </w:p>
    <w:p w14:paraId="1236DB54" w14:textId="77777777" w:rsidR="004764BB" w:rsidRPr="00A46FA5" w:rsidRDefault="004764BB" w:rsidP="004764BB">
      <w:pPr>
        <w:spacing w:after="0" w:line="240" w:lineRule="auto"/>
        <w:rPr>
          <w:rFonts w:cstheme="minorHAnsi"/>
          <w:color w:val="000000" w:themeColor="text1"/>
          <w:sz w:val="24"/>
          <w:szCs w:val="24"/>
        </w:rPr>
      </w:pPr>
    </w:p>
    <w:p w14:paraId="5D88D5EB" w14:textId="77777777" w:rsidR="004764BB" w:rsidRPr="00A46FA5" w:rsidRDefault="004764BB" w:rsidP="004764BB">
      <w:pPr>
        <w:pStyle w:val="ListParagraph"/>
        <w:numPr>
          <w:ilvl w:val="0"/>
          <w:numId w:val="15"/>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Ability to provide a good standard of care to children which promotes healthy emotional, physical, sexual, and intellectual development.</w:t>
      </w:r>
    </w:p>
    <w:p w14:paraId="65837F3F" w14:textId="77777777" w:rsidR="004764BB" w:rsidRPr="00A46FA5" w:rsidRDefault="004764BB" w:rsidP="004764BB">
      <w:pPr>
        <w:pStyle w:val="ListParagraph"/>
        <w:numPr>
          <w:ilvl w:val="0"/>
          <w:numId w:val="15"/>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An ability to provide care appropriate to the individual needs of the child.</w:t>
      </w:r>
    </w:p>
    <w:p w14:paraId="00B57CCA" w14:textId="77777777" w:rsidR="004764BB" w:rsidRPr="00A46FA5" w:rsidRDefault="004764BB" w:rsidP="004764BB">
      <w:pPr>
        <w:pStyle w:val="ListParagraph"/>
        <w:numPr>
          <w:ilvl w:val="0"/>
          <w:numId w:val="15"/>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An ability to work closely with the child’s family and others who hold individual importance to the child.</w:t>
      </w:r>
    </w:p>
    <w:p w14:paraId="4D81103F" w14:textId="77777777" w:rsidR="004764BB" w:rsidRPr="0067742A" w:rsidRDefault="004764BB" w:rsidP="004764BB">
      <w:pPr>
        <w:pStyle w:val="ListParagraph"/>
        <w:numPr>
          <w:ilvl w:val="0"/>
          <w:numId w:val="15"/>
        </w:numPr>
        <w:spacing w:after="0" w:line="240" w:lineRule="auto"/>
        <w:textAlignment w:val="baseline"/>
        <w:rPr>
          <w:rFonts w:eastAsia="Arial" w:cstheme="minorHAnsi"/>
          <w:color w:val="000000"/>
          <w:sz w:val="24"/>
          <w:szCs w:val="24"/>
        </w:rPr>
      </w:pPr>
      <w:r w:rsidRPr="0067742A">
        <w:rPr>
          <w:rFonts w:eastAsia="Arial" w:cstheme="minorHAnsi"/>
          <w:color w:val="000000"/>
          <w:sz w:val="24"/>
          <w:szCs w:val="24"/>
        </w:rPr>
        <w:lastRenderedPageBreak/>
        <w:t>An ability to set appropriate boundaries and manage the child’s behaviour within these without the use of physical or other inappropriate sanctions or behaviours.</w:t>
      </w:r>
    </w:p>
    <w:p w14:paraId="6B5929EF" w14:textId="77777777" w:rsidR="004764BB" w:rsidRPr="00A46FA5" w:rsidRDefault="004764BB" w:rsidP="004764BB">
      <w:pPr>
        <w:pStyle w:val="ListParagraph"/>
        <w:numPr>
          <w:ilvl w:val="0"/>
          <w:numId w:val="15"/>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Knowledge of normal childhood development and an ability to listen to and communicate with the child appropriate to their emotional age and understanding.</w:t>
      </w:r>
    </w:p>
    <w:p w14:paraId="56AAB474" w14:textId="77777777" w:rsidR="004764BB" w:rsidRPr="00A46FA5" w:rsidRDefault="004764BB" w:rsidP="004764BB">
      <w:pPr>
        <w:pStyle w:val="ListParagraph"/>
        <w:numPr>
          <w:ilvl w:val="0"/>
          <w:numId w:val="15"/>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 xml:space="preserve">An ability to promote a young person’s development towards adulthood. </w:t>
      </w:r>
    </w:p>
    <w:p w14:paraId="6DD99F14" w14:textId="77777777" w:rsidR="004764BB" w:rsidRPr="00A46FA5" w:rsidRDefault="004764BB" w:rsidP="004764BB">
      <w:pPr>
        <w:spacing w:after="0" w:line="240" w:lineRule="auto"/>
        <w:ind w:right="504"/>
        <w:jc w:val="both"/>
        <w:textAlignment w:val="baseline"/>
        <w:rPr>
          <w:rFonts w:cstheme="minorHAnsi"/>
          <w:b/>
          <w:bCs/>
          <w:color w:val="000000" w:themeColor="text1"/>
          <w:sz w:val="24"/>
          <w:szCs w:val="24"/>
        </w:rPr>
      </w:pPr>
    </w:p>
    <w:p w14:paraId="50B8B368"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45" w:name="_Toc166687806"/>
      <w:r w:rsidRPr="00A46FA5">
        <w:rPr>
          <w:rFonts w:asciiTheme="minorHAnsi" w:eastAsiaTheme="minorHAnsi" w:hAnsiTheme="minorHAnsi" w:cstheme="minorHAnsi"/>
          <w:b/>
          <w:bCs/>
          <w:color w:val="000000" w:themeColor="text1"/>
          <w:sz w:val="24"/>
          <w:szCs w:val="24"/>
        </w:rPr>
        <w:t>Providing a Safe and Caring Environment</w:t>
      </w:r>
      <w:bookmarkEnd w:id="45"/>
    </w:p>
    <w:p w14:paraId="58C78169" w14:textId="77777777" w:rsidR="004764BB" w:rsidRPr="00A46FA5" w:rsidRDefault="004764BB" w:rsidP="004764BB">
      <w:pPr>
        <w:spacing w:after="0" w:line="240" w:lineRule="auto"/>
        <w:rPr>
          <w:rFonts w:cstheme="minorHAnsi"/>
          <w:color w:val="000000" w:themeColor="text1"/>
          <w:sz w:val="24"/>
          <w:szCs w:val="24"/>
        </w:rPr>
      </w:pPr>
    </w:p>
    <w:p w14:paraId="78BC70CF" w14:textId="77777777" w:rsidR="004764BB" w:rsidRPr="00A46FA5" w:rsidRDefault="004764BB" w:rsidP="004764BB">
      <w:pPr>
        <w:pStyle w:val="ListParagraph"/>
        <w:numPr>
          <w:ilvl w:val="0"/>
          <w:numId w:val="16"/>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Develop a ‘Family Safer Caring Policy’ which will be reviewed annually or after any significant change in the household.</w:t>
      </w:r>
    </w:p>
    <w:p w14:paraId="7040A2F7" w14:textId="77777777" w:rsidR="004764BB" w:rsidRPr="00A46FA5" w:rsidRDefault="004764BB" w:rsidP="004764BB">
      <w:pPr>
        <w:pStyle w:val="ListParagraph"/>
        <w:numPr>
          <w:ilvl w:val="0"/>
          <w:numId w:val="16"/>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An ability to ensure that the child is cared for in a home where they are safe from harm or abuse.</w:t>
      </w:r>
    </w:p>
    <w:p w14:paraId="7AB8E1FA" w14:textId="77777777" w:rsidR="004764BB" w:rsidRPr="0067742A" w:rsidRDefault="004764BB" w:rsidP="004764BB">
      <w:pPr>
        <w:pStyle w:val="ListParagraph"/>
        <w:numPr>
          <w:ilvl w:val="0"/>
          <w:numId w:val="16"/>
        </w:numPr>
        <w:spacing w:after="0" w:line="240" w:lineRule="auto"/>
        <w:textAlignment w:val="baseline"/>
        <w:rPr>
          <w:rFonts w:eastAsia="Arial" w:cstheme="minorHAnsi"/>
          <w:color w:val="000000"/>
          <w:sz w:val="24"/>
          <w:szCs w:val="24"/>
        </w:rPr>
      </w:pPr>
      <w:r w:rsidRPr="00A46FA5">
        <w:rPr>
          <w:rFonts w:eastAsia="Arial" w:cstheme="minorHAnsi"/>
          <w:color w:val="000000" w:themeColor="text1"/>
          <w:sz w:val="24"/>
          <w:szCs w:val="24"/>
        </w:rPr>
        <w:t xml:space="preserve">An ability to help children keep themselves safe </w:t>
      </w:r>
      <w:r w:rsidRPr="0067742A">
        <w:rPr>
          <w:rFonts w:eastAsia="Arial" w:cstheme="minorHAnsi"/>
          <w:color w:val="000000"/>
          <w:sz w:val="24"/>
          <w:szCs w:val="24"/>
        </w:rPr>
        <w:t>from harm or abuse and to know how to seek help if their safety is threatened.</w:t>
      </w:r>
    </w:p>
    <w:p w14:paraId="21C22497" w14:textId="77777777" w:rsidR="004764BB" w:rsidRPr="0067742A" w:rsidRDefault="004764BB" w:rsidP="004764BB">
      <w:pPr>
        <w:pStyle w:val="ListParagraph"/>
        <w:numPr>
          <w:ilvl w:val="0"/>
          <w:numId w:val="16"/>
        </w:numPr>
        <w:spacing w:after="0" w:line="240" w:lineRule="auto"/>
        <w:textAlignment w:val="baseline"/>
        <w:rPr>
          <w:rFonts w:eastAsia="Arial" w:cstheme="minorHAnsi"/>
          <w:color w:val="000000"/>
          <w:sz w:val="24"/>
          <w:szCs w:val="24"/>
        </w:rPr>
      </w:pPr>
      <w:r w:rsidRPr="0067742A">
        <w:rPr>
          <w:rFonts w:eastAsia="Arial" w:cstheme="minorHAnsi"/>
          <w:color w:val="000000"/>
          <w:sz w:val="24"/>
          <w:szCs w:val="24"/>
        </w:rPr>
        <w:t xml:space="preserve">An ability to recognise the </w:t>
      </w:r>
      <w:proofErr w:type="gramStart"/>
      <w:r w:rsidRPr="0067742A">
        <w:rPr>
          <w:rFonts w:eastAsia="Arial" w:cstheme="minorHAnsi"/>
          <w:color w:val="000000"/>
          <w:sz w:val="24"/>
          <w:szCs w:val="24"/>
        </w:rPr>
        <w:t>particular vulnerability</w:t>
      </w:r>
      <w:proofErr w:type="gramEnd"/>
      <w:r w:rsidRPr="0067742A">
        <w:rPr>
          <w:rFonts w:eastAsia="Arial" w:cstheme="minorHAnsi"/>
          <w:color w:val="000000"/>
          <w:sz w:val="24"/>
          <w:szCs w:val="24"/>
        </w:rPr>
        <w:t xml:space="preserve"> to abuse and to discrimination of disabled children.</w:t>
      </w:r>
    </w:p>
    <w:p w14:paraId="30027692" w14:textId="77777777" w:rsidR="004764BB" w:rsidRPr="0067742A" w:rsidRDefault="004764BB" w:rsidP="004764BB">
      <w:pPr>
        <w:pStyle w:val="ListParagraph"/>
        <w:numPr>
          <w:ilvl w:val="0"/>
          <w:numId w:val="16"/>
        </w:numPr>
        <w:spacing w:after="0" w:line="240" w:lineRule="auto"/>
        <w:textAlignment w:val="baseline"/>
        <w:rPr>
          <w:rFonts w:eastAsia="Arial" w:cstheme="minorHAnsi"/>
          <w:color w:val="000000"/>
          <w:sz w:val="24"/>
          <w:szCs w:val="24"/>
        </w:rPr>
      </w:pPr>
      <w:r w:rsidRPr="0067742A">
        <w:rPr>
          <w:rFonts w:eastAsia="Arial" w:cstheme="minorHAnsi"/>
          <w:color w:val="000000"/>
          <w:sz w:val="24"/>
          <w:szCs w:val="24"/>
        </w:rPr>
        <w:t>All children placed must be provided with their own room and personal space. This must be in line with Milton Keynes City Council’s Policy.</w:t>
      </w:r>
    </w:p>
    <w:p w14:paraId="698B7DFA" w14:textId="77777777" w:rsidR="004764BB" w:rsidRPr="00A46FA5" w:rsidRDefault="004764BB" w:rsidP="004764BB">
      <w:pPr>
        <w:pStyle w:val="ListParagraph"/>
        <w:numPr>
          <w:ilvl w:val="0"/>
          <w:numId w:val="16"/>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Expect to receive at least two unannounced visits per annum to safeguard children.</w:t>
      </w:r>
    </w:p>
    <w:p w14:paraId="276CCFD7" w14:textId="77777777" w:rsidR="004764BB" w:rsidRPr="00A46FA5" w:rsidRDefault="004764BB" w:rsidP="004764BB">
      <w:pPr>
        <w:pStyle w:val="ListParagraph"/>
        <w:numPr>
          <w:ilvl w:val="0"/>
          <w:numId w:val="16"/>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Complete weekly Foster Carer logs.</w:t>
      </w:r>
    </w:p>
    <w:p w14:paraId="146E33CA" w14:textId="77777777" w:rsidR="004764BB" w:rsidRPr="00A46FA5" w:rsidRDefault="004764BB" w:rsidP="004764BB">
      <w:pPr>
        <w:spacing w:after="0" w:line="240" w:lineRule="auto"/>
        <w:textAlignment w:val="baseline"/>
        <w:rPr>
          <w:rFonts w:eastAsia="Arial" w:cstheme="minorHAnsi"/>
          <w:color w:val="000000" w:themeColor="text1"/>
          <w:sz w:val="24"/>
          <w:szCs w:val="24"/>
        </w:rPr>
      </w:pPr>
    </w:p>
    <w:p w14:paraId="62C58733"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p>
    <w:p w14:paraId="4EE09FEB"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46" w:name="_Toc166687807"/>
      <w:r w:rsidRPr="00A46FA5">
        <w:rPr>
          <w:rFonts w:asciiTheme="minorHAnsi" w:eastAsiaTheme="minorHAnsi" w:hAnsiTheme="minorHAnsi" w:cstheme="minorHAnsi"/>
          <w:b/>
          <w:bCs/>
          <w:color w:val="000000" w:themeColor="text1"/>
          <w:sz w:val="24"/>
          <w:szCs w:val="24"/>
        </w:rPr>
        <w:t>Working as Part of a Team</w:t>
      </w:r>
      <w:bookmarkEnd w:id="46"/>
    </w:p>
    <w:p w14:paraId="1A63E5E5" w14:textId="77777777" w:rsidR="004764BB" w:rsidRPr="00A46FA5" w:rsidRDefault="004764BB" w:rsidP="004764BB">
      <w:pPr>
        <w:spacing w:after="0" w:line="240" w:lineRule="auto"/>
        <w:rPr>
          <w:rFonts w:cstheme="minorHAnsi"/>
          <w:color w:val="000000" w:themeColor="text1"/>
          <w:sz w:val="24"/>
          <w:szCs w:val="24"/>
        </w:rPr>
      </w:pPr>
    </w:p>
    <w:p w14:paraId="05774EC6" w14:textId="77777777" w:rsidR="004764BB" w:rsidRPr="00A46FA5" w:rsidRDefault="004764BB" w:rsidP="004764BB">
      <w:pPr>
        <w:pStyle w:val="ListParagraph"/>
        <w:numPr>
          <w:ilvl w:val="0"/>
          <w:numId w:val="17"/>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An ability to collaborate with other professional workers and to contribute to the department’s planning for the child/young person.</w:t>
      </w:r>
    </w:p>
    <w:p w14:paraId="4D15A778" w14:textId="77777777" w:rsidR="004764BB" w:rsidRPr="00A46FA5" w:rsidRDefault="004764BB" w:rsidP="004764BB">
      <w:pPr>
        <w:pStyle w:val="ListParagraph"/>
        <w:numPr>
          <w:ilvl w:val="0"/>
          <w:numId w:val="17"/>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An ability to communicate effectively and, if required, produce written records for court and as a contribution to the child/young person’s case records to identify any changes in behaviour and any reasons for this.</w:t>
      </w:r>
    </w:p>
    <w:p w14:paraId="52C68082" w14:textId="77777777" w:rsidR="004764BB" w:rsidRPr="00A46FA5" w:rsidRDefault="004764BB" w:rsidP="004764BB">
      <w:pPr>
        <w:pStyle w:val="ListParagraph"/>
        <w:numPr>
          <w:ilvl w:val="0"/>
          <w:numId w:val="17"/>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A requirement to keep information confidential.</w:t>
      </w:r>
    </w:p>
    <w:p w14:paraId="243CD3DE" w14:textId="77777777" w:rsidR="004764BB" w:rsidRPr="00A46FA5" w:rsidRDefault="004764BB" w:rsidP="004764BB">
      <w:pPr>
        <w:pStyle w:val="ListParagraph"/>
        <w:numPr>
          <w:ilvl w:val="0"/>
          <w:numId w:val="17"/>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 xml:space="preserve">A requirement to promote equality, </w:t>
      </w:r>
      <w:proofErr w:type="gramStart"/>
      <w:r w:rsidRPr="00A46FA5">
        <w:rPr>
          <w:rFonts w:eastAsia="Arial" w:cstheme="minorHAnsi"/>
          <w:color w:val="000000" w:themeColor="text1"/>
          <w:sz w:val="24"/>
          <w:szCs w:val="24"/>
        </w:rPr>
        <w:t>diversity</w:t>
      </w:r>
      <w:proofErr w:type="gramEnd"/>
      <w:r w:rsidRPr="00A46FA5">
        <w:rPr>
          <w:rFonts w:eastAsia="Arial" w:cstheme="minorHAnsi"/>
          <w:color w:val="000000" w:themeColor="text1"/>
          <w:sz w:val="24"/>
          <w:szCs w:val="24"/>
        </w:rPr>
        <w:t xml:space="preserve"> and the rights of individuals within society.</w:t>
      </w:r>
    </w:p>
    <w:p w14:paraId="4C98C0EB" w14:textId="77777777" w:rsidR="004764BB" w:rsidRPr="00A46FA5" w:rsidRDefault="004764BB" w:rsidP="004764BB">
      <w:pPr>
        <w:pStyle w:val="ListParagraph"/>
        <w:spacing w:after="0" w:line="240" w:lineRule="auto"/>
        <w:ind w:left="567"/>
        <w:textAlignment w:val="baseline"/>
        <w:rPr>
          <w:rFonts w:eastAsia="Arial" w:cstheme="minorHAnsi"/>
          <w:color w:val="000000" w:themeColor="text1"/>
          <w:sz w:val="24"/>
          <w:szCs w:val="24"/>
        </w:rPr>
      </w:pPr>
    </w:p>
    <w:p w14:paraId="1B2DC5F9"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47" w:name="_Toc166687808"/>
      <w:r w:rsidRPr="00A46FA5">
        <w:rPr>
          <w:rFonts w:asciiTheme="minorHAnsi" w:eastAsiaTheme="minorHAnsi" w:hAnsiTheme="minorHAnsi" w:cstheme="minorHAnsi"/>
          <w:b/>
          <w:bCs/>
          <w:color w:val="000000" w:themeColor="text1"/>
          <w:sz w:val="24"/>
          <w:szCs w:val="24"/>
        </w:rPr>
        <w:t>Own Development</w:t>
      </w:r>
      <w:bookmarkEnd w:id="47"/>
    </w:p>
    <w:p w14:paraId="4610A9B0" w14:textId="77777777" w:rsidR="004764BB" w:rsidRPr="00A46FA5" w:rsidRDefault="004764BB" w:rsidP="004764BB">
      <w:pPr>
        <w:spacing w:after="0" w:line="240" w:lineRule="auto"/>
        <w:rPr>
          <w:rFonts w:cstheme="minorHAnsi"/>
          <w:color w:val="000000" w:themeColor="text1"/>
          <w:sz w:val="24"/>
          <w:szCs w:val="24"/>
        </w:rPr>
      </w:pPr>
    </w:p>
    <w:p w14:paraId="084AA2AD" w14:textId="77777777" w:rsidR="004764BB" w:rsidRPr="00A46FA5" w:rsidRDefault="004764BB" w:rsidP="004764BB">
      <w:pPr>
        <w:pStyle w:val="ListParagraph"/>
        <w:numPr>
          <w:ilvl w:val="0"/>
          <w:numId w:val="18"/>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An ability to appreciate how personal experiences have affected themselves and their families, and the impact that fostering is likely to have on them all.</w:t>
      </w:r>
    </w:p>
    <w:p w14:paraId="324F833E" w14:textId="77777777" w:rsidR="004764BB" w:rsidRPr="00A46FA5" w:rsidRDefault="004764BB" w:rsidP="004764BB">
      <w:pPr>
        <w:pStyle w:val="ListParagraph"/>
        <w:numPr>
          <w:ilvl w:val="0"/>
          <w:numId w:val="18"/>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An ability to use people and links within the community to provide support.</w:t>
      </w:r>
    </w:p>
    <w:p w14:paraId="2F6AA470" w14:textId="77777777" w:rsidR="004764BB" w:rsidRPr="00A46FA5" w:rsidRDefault="004764BB" w:rsidP="004764BB">
      <w:pPr>
        <w:pStyle w:val="ListParagraph"/>
        <w:numPr>
          <w:ilvl w:val="0"/>
          <w:numId w:val="18"/>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An ability to use training opportunities and improve skills.</w:t>
      </w:r>
    </w:p>
    <w:p w14:paraId="29331808" w14:textId="77777777" w:rsidR="004764BB" w:rsidRPr="00A46FA5" w:rsidRDefault="004764BB" w:rsidP="004764BB">
      <w:pPr>
        <w:pStyle w:val="ListParagraph"/>
        <w:numPr>
          <w:ilvl w:val="0"/>
          <w:numId w:val="18"/>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An ability to sustain positive relationships and maintain effective functioning through periods of stress.</w:t>
      </w:r>
    </w:p>
    <w:p w14:paraId="282DBF5A" w14:textId="77777777" w:rsidR="004764BB" w:rsidRDefault="004764BB" w:rsidP="004764BB">
      <w:pPr>
        <w:spacing w:after="0" w:line="240" w:lineRule="auto"/>
        <w:ind w:right="360"/>
        <w:textAlignment w:val="baseline"/>
        <w:rPr>
          <w:rFonts w:eastAsia="Arial" w:cstheme="minorHAnsi"/>
          <w:color w:val="000000" w:themeColor="text1"/>
          <w:sz w:val="24"/>
          <w:szCs w:val="24"/>
        </w:rPr>
      </w:pPr>
    </w:p>
    <w:p w14:paraId="3CB9B379" w14:textId="77777777" w:rsidR="00A46FA5" w:rsidRDefault="00A46FA5" w:rsidP="004764BB">
      <w:pPr>
        <w:spacing w:after="0" w:line="240" w:lineRule="auto"/>
        <w:ind w:right="360"/>
        <w:textAlignment w:val="baseline"/>
        <w:rPr>
          <w:rFonts w:eastAsia="Arial" w:cstheme="minorHAnsi"/>
          <w:color w:val="000000" w:themeColor="text1"/>
          <w:sz w:val="24"/>
          <w:szCs w:val="24"/>
        </w:rPr>
      </w:pPr>
    </w:p>
    <w:p w14:paraId="639D3287" w14:textId="77777777" w:rsidR="00A46FA5" w:rsidRDefault="00A46FA5" w:rsidP="004764BB">
      <w:pPr>
        <w:spacing w:after="0" w:line="240" w:lineRule="auto"/>
        <w:ind w:right="360"/>
        <w:textAlignment w:val="baseline"/>
        <w:rPr>
          <w:rFonts w:eastAsia="Arial" w:cstheme="minorHAnsi"/>
          <w:color w:val="000000" w:themeColor="text1"/>
          <w:sz w:val="24"/>
          <w:szCs w:val="24"/>
        </w:rPr>
      </w:pPr>
    </w:p>
    <w:p w14:paraId="13F018E1" w14:textId="77777777" w:rsidR="00A46FA5" w:rsidRPr="00A46FA5" w:rsidRDefault="00A46FA5" w:rsidP="004764BB">
      <w:pPr>
        <w:spacing w:after="0" w:line="240" w:lineRule="auto"/>
        <w:ind w:right="360"/>
        <w:textAlignment w:val="baseline"/>
        <w:rPr>
          <w:rFonts w:eastAsia="Arial" w:cstheme="minorHAnsi"/>
          <w:color w:val="000000" w:themeColor="text1"/>
          <w:sz w:val="24"/>
          <w:szCs w:val="24"/>
        </w:rPr>
      </w:pPr>
    </w:p>
    <w:p w14:paraId="7E12AE5E"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48" w:name="_Toc166687809"/>
      <w:r w:rsidRPr="00A46FA5">
        <w:rPr>
          <w:rFonts w:asciiTheme="minorHAnsi" w:eastAsiaTheme="minorHAnsi" w:hAnsiTheme="minorHAnsi" w:cstheme="minorHAnsi"/>
          <w:b/>
          <w:bCs/>
          <w:color w:val="000000" w:themeColor="text1"/>
          <w:sz w:val="24"/>
          <w:szCs w:val="24"/>
        </w:rPr>
        <w:lastRenderedPageBreak/>
        <w:t>Training</w:t>
      </w:r>
      <w:bookmarkEnd w:id="48"/>
    </w:p>
    <w:p w14:paraId="2DB841B6" w14:textId="77777777" w:rsidR="004764BB" w:rsidRPr="0067742A" w:rsidRDefault="004764BB" w:rsidP="004764BB">
      <w:pPr>
        <w:spacing w:after="0" w:line="240" w:lineRule="auto"/>
        <w:rPr>
          <w:rFonts w:cstheme="minorHAnsi"/>
          <w:sz w:val="24"/>
          <w:szCs w:val="24"/>
        </w:rPr>
      </w:pPr>
    </w:p>
    <w:p w14:paraId="10BDBCCF" w14:textId="77777777" w:rsidR="004764BB" w:rsidRPr="0067742A" w:rsidRDefault="004764BB" w:rsidP="004764BB">
      <w:pPr>
        <w:spacing w:after="0" w:line="240" w:lineRule="auto"/>
        <w:ind w:right="360"/>
        <w:textAlignment w:val="baseline"/>
        <w:rPr>
          <w:rFonts w:eastAsia="Arial" w:cstheme="minorHAnsi"/>
          <w:color w:val="000000"/>
          <w:sz w:val="24"/>
          <w:szCs w:val="24"/>
        </w:rPr>
      </w:pPr>
      <w:r w:rsidRPr="0067742A">
        <w:rPr>
          <w:rFonts w:eastAsia="Arial" w:cstheme="minorHAnsi"/>
          <w:color w:val="000000"/>
          <w:sz w:val="24"/>
          <w:szCs w:val="24"/>
        </w:rPr>
        <w:t>Foster Carers should maintain an ongoing training and development portfolio that demonstrates how they are meeting the skills required of them. During the first year they must complete the following training courses:</w:t>
      </w:r>
    </w:p>
    <w:p w14:paraId="5A0114EF" w14:textId="77777777" w:rsidR="004764BB" w:rsidRPr="0067742A" w:rsidRDefault="004764BB" w:rsidP="004764BB">
      <w:pPr>
        <w:spacing w:after="0" w:line="240" w:lineRule="auto"/>
        <w:ind w:right="360"/>
        <w:textAlignment w:val="baseline"/>
        <w:rPr>
          <w:rFonts w:eastAsia="Arial" w:cstheme="minorHAnsi"/>
          <w:sz w:val="24"/>
          <w:szCs w:val="24"/>
        </w:rPr>
      </w:pPr>
    </w:p>
    <w:p w14:paraId="768CF674" w14:textId="77777777" w:rsidR="004764BB" w:rsidRPr="0067742A" w:rsidRDefault="004764BB" w:rsidP="004764BB">
      <w:pPr>
        <w:pStyle w:val="ListParagraph"/>
        <w:numPr>
          <w:ilvl w:val="0"/>
          <w:numId w:val="19"/>
        </w:numPr>
        <w:spacing w:after="0" w:line="240" w:lineRule="auto"/>
        <w:ind w:right="360"/>
        <w:textAlignment w:val="baseline"/>
        <w:rPr>
          <w:rFonts w:eastAsia="Arial" w:cstheme="minorHAnsi"/>
          <w:sz w:val="24"/>
          <w:szCs w:val="24"/>
        </w:rPr>
      </w:pPr>
      <w:r w:rsidRPr="0067742A">
        <w:rPr>
          <w:rFonts w:eastAsia="Arial" w:cstheme="minorHAnsi"/>
          <w:sz w:val="24"/>
          <w:szCs w:val="24"/>
        </w:rPr>
        <w:t xml:space="preserve">Principles and Values in Foster Carer </w:t>
      </w:r>
      <w:r w:rsidRPr="0067742A">
        <w:rPr>
          <w:rFonts w:eastAsia="Arial" w:cstheme="minorHAnsi"/>
          <w:i/>
          <w:sz w:val="24"/>
          <w:szCs w:val="24"/>
        </w:rPr>
        <w:t>(including Equality and Diversity)</w:t>
      </w:r>
    </w:p>
    <w:p w14:paraId="18D7B3FC" w14:textId="77777777" w:rsidR="004764BB" w:rsidRPr="0067742A" w:rsidRDefault="004764BB" w:rsidP="004764BB">
      <w:pPr>
        <w:pStyle w:val="ListParagraph"/>
        <w:numPr>
          <w:ilvl w:val="0"/>
          <w:numId w:val="19"/>
        </w:numPr>
        <w:spacing w:after="0" w:line="240" w:lineRule="auto"/>
        <w:ind w:right="360"/>
        <w:textAlignment w:val="baseline"/>
        <w:rPr>
          <w:rFonts w:eastAsia="Arial" w:cstheme="minorHAnsi"/>
          <w:sz w:val="24"/>
          <w:szCs w:val="24"/>
        </w:rPr>
      </w:pPr>
      <w:r w:rsidRPr="0067742A">
        <w:rPr>
          <w:rFonts w:eastAsia="Arial" w:cstheme="minorHAnsi"/>
          <w:sz w:val="24"/>
          <w:szCs w:val="24"/>
        </w:rPr>
        <w:t xml:space="preserve">Safer Care and Safeguarding the Welfare of Children </w:t>
      </w:r>
      <w:r w:rsidRPr="0067742A">
        <w:rPr>
          <w:rFonts w:eastAsia="Arial" w:cstheme="minorHAnsi"/>
          <w:i/>
          <w:sz w:val="24"/>
          <w:szCs w:val="24"/>
        </w:rPr>
        <w:t>(renewed every 3 years)</w:t>
      </w:r>
    </w:p>
    <w:p w14:paraId="26207722" w14:textId="77777777" w:rsidR="004764BB" w:rsidRPr="0067742A" w:rsidRDefault="004764BB" w:rsidP="004764BB">
      <w:pPr>
        <w:pStyle w:val="ListParagraph"/>
        <w:numPr>
          <w:ilvl w:val="0"/>
          <w:numId w:val="19"/>
        </w:numPr>
        <w:spacing w:after="0" w:line="240" w:lineRule="auto"/>
        <w:ind w:right="360"/>
        <w:textAlignment w:val="baseline"/>
        <w:rPr>
          <w:rFonts w:eastAsia="Arial" w:cstheme="minorHAnsi"/>
          <w:sz w:val="24"/>
          <w:szCs w:val="24"/>
        </w:rPr>
      </w:pPr>
      <w:r w:rsidRPr="0067742A">
        <w:rPr>
          <w:rFonts w:eastAsia="Arial" w:cstheme="minorHAnsi"/>
          <w:sz w:val="24"/>
          <w:szCs w:val="24"/>
        </w:rPr>
        <w:t>Recording Practice for Carers</w:t>
      </w:r>
    </w:p>
    <w:p w14:paraId="468709C0" w14:textId="77777777" w:rsidR="004764BB" w:rsidRPr="0067742A" w:rsidRDefault="004764BB" w:rsidP="004764BB">
      <w:pPr>
        <w:pStyle w:val="ListParagraph"/>
        <w:numPr>
          <w:ilvl w:val="0"/>
          <w:numId w:val="19"/>
        </w:numPr>
        <w:spacing w:after="0" w:line="240" w:lineRule="auto"/>
        <w:ind w:right="360"/>
        <w:textAlignment w:val="baseline"/>
        <w:rPr>
          <w:rFonts w:eastAsia="Arial" w:cstheme="minorHAnsi"/>
          <w:sz w:val="24"/>
          <w:szCs w:val="24"/>
        </w:rPr>
      </w:pPr>
      <w:r w:rsidRPr="0067742A">
        <w:rPr>
          <w:rFonts w:eastAsia="Arial" w:cstheme="minorHAnsi"/>
          <w:sz w:val="24"/>
          <w:szCs w:val="24"/>
        </w:rPr>
        <w:t xml:space="preserve">Emergency First Aid </w:t>
      </w:r>
      <w:r w:rsidRPr="0067742A">
        <w:rPr>
          <w:rFonts w:eastAsia="Arial" w:cstheme="minorHAnsi"/>
          <w:i/>
          <w:sz w:val="24"/>
          <w:szCs w:val="24"/>
        </w:rPr>
        <w:t>(renewed every 3 years)</w:t>
      </w:r>
    </w:p>
    <w:p w14:paraId="458DDFA5" w14:textId="77777777" w:rsidR="004764BB" w:rsidRPr="0067742A" w:rsidRDefault="004764BB" w:rsidP="004764BB">
      <w:pPr>
        <w:pStyle w:val="ListParagraph"/>
        <w:numPr>
          <w:ilvl w:val="0"/>
          <w:numId w:val="19"/>
        </w:numPr>
        <w:spacing w:after="0" w:line="240" w:lineRule="auto"/>
        <w:ind w:right="360"/>
        <w:textAlignment w:val="baseline"/>
        <w:rPr>
          <w:rFonts w:eastAsia="Arial" w:cstheme="minorHAnsi"/>
          <w:sz w:val="24"/>
          <w:szCs w:val="24"/>
        </w:rPr>
      </w:pPr>
      <w:r w:rsidRPr="0067742A">
        <w:rPr>
          <w:rFonts w:eastAsia="Arial" w:cstheme="minorHAnsi"/>
          <w:sz w:val="24"/>
          <w:szCs w:val="24"/>
        </w:rPr>
        <w:t>Good Health for Children in Care</w:t>
      </w:r>
    </w:p>
    <w:p w14:paraId="6EC98F0F" w14:textId="77777777" w:rsidR="004764BB" w:rsidRPr="0067742A" w:rsidRDefault="004764BB" w:rsidP="004764BB">
      <w:pPr>
        <w:pStyle w:val="ListParagraph"/>
        <w:numPr>
          <w:ilvl w:val="0"/>
          <w:numId w:val="19"/>
        </w:numPr>
        <w:spacing w:after="0" w:line="240" w:lineRule="auto"/>
        <w:ind w:right="360"/>
        <w:textAlignment w:val="baseline"/>
        <w:rPr>
          <w:rFonts w:eastAsia="Arial" w:cstheme="minorHAnsi"/>
          <w:sz w:val="24"/>
          <w:szCs w:val="24"/>
        </w:rPr>
      </w:pPr>
      <w:r w:rsidRPr="0067742A">
        <w:rPr>
          <w:rFonts w:eastAsia="Arial" w:cstheme="minorHAnsi"/>
          <w:sz w:val="24"/>
          <w:szCs w:val="24"/>
        </w:rPr>
        <w:t>Promoting Education Achievement for Children and Young People</w:t>
      </w:r>
    </w:p>
    <w:p w14:paraId="458235A6" w14:textId="77777777" w:rsidR="004764BB" w:rsidRPr="0067742A" w:rsidRDefault="004764BB" w:rsidP="004764BB">
      <w:pPr>
        <w:pStyle w:val="ListParagraph"/>
        <w:numPr>
          <w:ilvl w:val="0"/>
          <w:numId w:val="19"/>
        </w:numPr>
        <w:spacing w:after="0" w:line="240" w:lineRule="auto"/>
        <w:ind w:right="360"/>
        <w:textAlignment w:val="baseline"/>
        <w:rPr>
          <w:rFonts w:eastAsia="Arial" w:cstheme="minorHAnsi"/>
          <w:sz w:val="24"/>
          <w:szCs w:val="24"/>
        </w:rPr>
      </w:pPr>
      <w:r w:rsidRPr="0067742A">
        <w:rPr>
          <w:rFonts w:eastAsia="Arial" w:cstheme="minorHAnsi"/>
          <w:sz w:val="24"/>
          <w:szCs w:val="24"/>
        </w:rPr>
        <w:t>What Happens When Carers Have Allegations Made Against Them or Members of Their Family</w:t>
      </w:r>
    </w:p>
    <w:p w14:paraId="2F50FD3E" w14:textId="77777777" w:rsidR="004764BB" w:rsidRPr="0067742A" w:rsidRDefault="004764BB" w:rsidP="004764BB">
      <w:pPr>
        <w:pStyle w:val="ListParagraph"/>
        <w:numPr>
          <w:ilvl w:val="0"/>
          <w:numId w:val="19"/>
        </w:numPr>
        <w:spacing w:after="0" w:line="240" w:lineRule="auto"/>
        <w:ind w:right="360"/>
        <w:textAlignment w:val="baseline"/>
        <w:rPr>
          <w:rFonts w:eastAsia="Arial" w:cstheme="minorHAnsi"/>
          <w:sz w:val="24"/>
          <w:szCs w:val="24"/>
        </w:rPr>
      </w:pPr>
      <w:r w:rsidRPr="0067742A">
        <w:rPr>
          <w:rFonts w:eastAsia="Arial" w:cstheme="minorHAnsi"/>
          <w:sz w:val="24"/>
          <w:szCs w:val="24"/>
        </w:rPr>
        <w:t>Attachment</w:t>
      </w:r>
    </w:p>
    <w:p w14:paraId="5110087E" w14:textId="77777777" w:rsidR="004764BB" w:rsidRPr="0067742A" w:rsidRDefault="004764BB" w:rsidP="004764BB">
      <w:pPr>
        <w:pStyle w:val="ListParagraph"/>
        <w:numPr>
          <w:ilvl w:val="0"/>
          <w:numId w:val="19"/>
        </w:numPr>
        <w:tabs>
          <w:tab w:val="left" w:pos="1440"/>
          <w:tab w:val="left" w:pos="1697"/>
        </w:tabs>
        <w:spacing w:after="0" w:line="240" w:lineRule="auto"/>
        <w:textAlignment w:val="baseline"/>
        <w:rPr>
          <w:rFonts w:eastAsia="Arial" w:cstheme="minorHAnsi"/>
          <w:sz w:val="24"/>
          <w:szCs w:val="24"/>
        </w:rPr>
      </w:pPr>
      <w:r w:rsidRPr="0067742A">
        <w:rPr>
          <w:rFonts w:eastAsia="Arial" w:cstheme="minorHAnsi"/>
          <w:sz w:val="24"/>
          <w:szCs w:val="24"/>
        </w:rPr>
        <w:t>And any other training identified by their Supervising Social Worker</w:t>
      </w:r>
    </w:p>
    <w:p w14:paraId="6F22A2DC" w14:textId="77777777" w:rsidR="004764BB" w:rsidRPr="0067742A" w:rsidRDefault="004764BB" w:rsidP="004764BB">
      <w:pPr>
        <w:pStyle w:val="ListParagraph"/>
        <w:numPr>
          <w:ilvl w:val="0"/>
          <w:numId w:val="19"/>
        </w:numPr>
        <w:tabs>
          <w:tab w:val="left" w:pos="1440"/>
          <w:tab w:val="left" w:pos="1697"/>
        </w:tabs>
        <w:spacing w:after="0" w:line="240" w:lineRule="auto"/>
        <w:textAlignment w:val="baseline"/>
        <w:rPr>
          <w:rFonts w:eastAsia="Arial" w:cstheme="minorHAnsi"/>
          <w:sz w:val="24"/>
          <w:szCs w:val="24"/>
        </w:rPr>
      </w:pPr>
      <w:r w:rsidRPr="0067742A">
        <w:rPr>
          <w:rFonts w:eastAsia="Arial" w:cstheme="minorHAnsi"/>
          <w:sz w:val="24"/>
          <w:szCs w:val="24"/>
        </w:rPr>
        <w:t xml:space="preserve">There is an expectation that Foster Carers will attend a minimum of 16 hours training each year. </w:t>
      </w:r>
    </w:p>
    <w:p w14:paraId="1ECED101" w14:textId="77777777" w:rsidR="004764BB" w:rsidRPr="0067742A" w:rsidRDefault="004764BB" w:rsidP="004764BB">
      <w:pPr>
        <w:pStyle w:val="ListParagraph"/>
        <w:tabs>
          <w:tab w:val="left" w:pos="1440"/>
          <w:tab w:val="left" w:pos="1697"/>
        </w:tabs>
        <w:spacing w:after="0" w:line="240" w:lineRule="auto"/>
        <w:textAlignment w:val="baseline"/>
        <w:rPr>
          <w:rFonts w:eastAsia="Arial" w:cstheme="minorHAnsi"/>
          <w:color w:val="000000"/>
          <w:sz w:val="24"/>
          <w:szCs w:val="24"/>
        </w:rPr>
      </w:pPr>
    </w:p>
    <w:p w14:paraId="7F34C93C" w14:textId="77777777" w:rsidR="004764BB" w:rsidRPr="0067742A" w:rsidRDefault="004764BB" w:rsidP="004764BB">
      <w:pPr>
        <w:spacing w:after="0" w:line="240" w:lineRule="auto"/>
        <w:ind w:right="504"/>
        <w:jc w:val="both"/>
        <w:textAlignment w:val="baseline"/>
        <w:rPr>
          <w:rFonts w:eastAsia="Arial" w:cstheme="minorHAnsi"/>
          <w:color w:val="000000"/>
          <w:sz w:val="24"/>
          <w:szCs w:val="24"/>
        </w:rPr>
      </w:pPr>
    </w:p>
    <w:p w14:paraId="2718F3A4" w14:textId="77777777" w:rsidR="004764BB" w:rsidRPr="004764BB" w:rsidRDefault="004764BB" w:rsidP="004764BB">
      <w:pPr>
        <w:pStyle w:val="Heading1"/>
        <w:spacing w:before="0" w:line="240" w:lineRule="auto"/>
        <w:rPr>
          <w:rFonts w:asciiTheme="minorHAnsi" w:hAnsiTheme="minorHAnsi" w:cstheme="minorHAnsi"/>
          <w:b/>
          <w:bCs/>
          <w:color w:val="000000" w:themeColor="text1"/>
          <w:sz w:val="56"/>
          <w:szCs w:val="56"/>
        </w:rPr>
      </w:pPr>
      <w:bookmarkStart w:id="49" w:name="_Toc166687810"/>
      <w:r w:rsidRPr="004764BB">
        <w:rPr>
          <w:rFonts w:asciiTheme="minorHAnsi" w:hAnsiTheme="minorHAnsi" w:cstheme="minorHAnsi"/>
          <w:b/>
          <w:bCs/>
          <w:color w:val="000000" w:themeColor="text1"/>
          <w:sz w:val="56"/>
          <w:szCs w:val="56"/>
        </w:rPr>
        <w:t>Tier Two Foster Carers</w:t>
      </w:r>
      <w:bookmarkEnd w:id="49"/>
    </w:p>
    <w:p w14:paraId="0347A356" w14:textId="77777777" w:rsidR="004764BB" w:rsidRPr="0067742A" w:rsidRDefault="004764BB" w:rsidP="004764BB">
      <w:pPr>
        <w:spacing w:after="0" w:line="240" w:lineRule="auto"/>
        <w:rPr>
          <w:rFonts w:cstheme="minorHAnsi"/>
          <w:sz w:val="24"/>
          <w:szCs w:val="24"/>
        </w:rPr>
      </w:pPr>
    </w:p>
    <w:p w14:paraId="6E51DC07" w14:textId="77777777" w:rsidR="004764BB" w:rsidRPr="0067742A" w:rsidRDefault="004764BB" w:rsidP="004764BB">
      <w:pPr>
        <w:spacing w:after="0" w:line="240" w:lineRule="auto"/>
        <w:jc w:val="both"/>
        <w:textAlignment w:val="baseline"/>
        <w:rPr>
          <w:rFonts w:eastAsia="Arial" w:cstheme="minorHAnsi"/>
          <w:color w:val="000000"/>
          <w:sz w:val="24"/>
          <w:szCs w:val="24"/>
        </w:rPr>
      </w:pPr>
      <w:r w:rsidRPr="0067742A">
        <w:rPr>
          <w:rFonts w:eastAsia="Arial" w:cstheme="minorHAnsi"/>
          <w:color w:val="000000"/>
          <w:sz w:val="24"/>
          <w:szCs w:val="24"/>
        </w:rPr>
        <w:t>Foster Carers assessed as meeting all the requirements and competencies of Tiers 1 and 2 are eligible for a Fostering Allowance and Professional Fee at Tier 2 (subject to recommendation and approval by the Fostering Team Manager and Head of Corporate Parenting Service.</w:t>
      </w:r>
    </w:p>
    <w:p w14:paraId="5572E4D1" w14:textId="77777777" w:rsidR="004764BB" w:rsidRPr="0067742A" w:rsidRDefault="004764BB" w:rsidP="004764BB">
      <w:pPr>
        <w:spacing w:after="0" w:line="240" w:lineRule="auto"/>
        <w:jc w:val="both"/>
        <w:textAlignment w:val="baseline"/>
        <w:rPr>
          <w:rFonts w:eastAsia="Arial" w:cstheme="minorHAnsi"/>
          <w:color w:val="000000"/>
          <w:sz w:val="24"/>
          <w:szCs w:val="24"/>
        </w:rPr>
      </w:pPr>
    </w:p>
    <w:p w14:paraId="33C10277" w14:textId="77777777" w:rsidR="004764BB" w:rsidRPr="0067742A" w:rsidRDefault="004764BB" w:rsidP="004764BB">
      <w:pPr>
        <w:spacing w:after="0" w:line="240" w:lineRule="auto"/>
        <w:jc w:val="both"/>
        <w:textAlignment w:val="baseline"/>
        <w:rPr>
          <w:rFonts w:eastAsia="Arial" w:cstheme="minorHAnsi"/>
          <w:color w:val="000000"/>
          <w:sz w:val="24"/>
          <w:szCs w:val="24"/>
        </w:rPr>
      </w:pPr>
      <w:r w:rsidRPr="0067742A">
        <w:rPr>
          <w:rFonts w:eastAsia="Arial" w:cstheme="minorHAnsi"/>
          <w:color w:val="000000"/>
          <w:sz w:val="24"/>
          <w:szCs w:val="24"/>
        </w:rPr>
        <w:t>To remain at Tier 2, Foster Carers need to continually evidence that they fully meet the requirements and competencies of this Tier.</w:t>
      </w:r>
    </w:p>
    <w:p w14:paraId="0E884F39" w14:textId="77777777" w:rsidR="004764BB" w:rsidRPr="0067742A" w:rsidRDefault="004764BB" w:rsidP="004764BB">
      <w:pPr>
        <w:spacing w:after="0" w:line="240" w:lineRule="auto"/>
        <w:jc w:val="both"/>
        <w:textAlignment w:val="baseline"/>
        <w:rPr>
          <w:rFonts w:eastAsia="Arial" w:cstheme="minorHAnsi"/>
          <w:color w:val="000000"/>
          <w:sz w:val="24"/>
          <w:szCs w:val="24"/>
        </w:rPr>
      </w:pPr>
    </w:p>
    <w:p w14:paraId="1E53F5D5"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50" w:name="_Toc166687811"/>
      <w:r w:rsidRPr="00A46FA5">
        <w:rPr>
          <w:rFonts w:asciiTheme="minorHAnsi" w:eastAsiaTheme="minorHAnsi" w:hAnsiTheme="minorHAnsi" w:cstheme="minorHAnsi"/>
          <w:b/>
          <w:bCs/>
          <w:color w:val="000000" w:themeColor="text1"/>
          <w:sz w:val="24"/>
          <w:szCs w:val="24"/>
        </w:rPr>
        <w:t>Requirements</w:t>
      </w:r>
      <w:bookmarkEnd w:id="50"/>
      <w:r w:rsidRPr="00A46FA5">
        <w:rPr>
          <w:rFonts w:asciiTheme="minorHAnsi" w:eastAsiaTheme="minorHAnsi" w:hAnsiTheme="minorHAnsi" w:cstheme="minorHAnsi"/>
          <w:b/>
          <w:bCs/>
          <w:color w:val="000000" w:themeColor="text1"/>
          <w:sz w:val="24"/>
          <w:szCs w:val="24"/>
        </w:rPr>
        <w:t xml:space="preserve">  </w:t>
      </w:r>
    </w:p>
    <w:p w14:paraId="160AA1BB" w14:textId="77777777" w:rsidR="004764BB" w:rsidRPr="00A46FA5" w:rsidRDefault="004764BB" w:rsidP="004764BB">
      <w:pPr>
        <w:spacing w:after="0" w:line="240" w:lineRule="auto"/>
        <w:rPr>
          <w:rFonts w:cstheme="minorHAnsi"/>
          <w:color w:val="000000" w:themeColor="text1"/>
          <w:sz w:val="24"/>
          <w:szCs w:val="24"/>
        </w:rPr>
      </w:pPr>
    </w:p>
    <w:p w14:paraId="30EB4300" w14:textId="77777777" w:rsidR="004764BB" w:rsidRPr="00A46FA5" w:rsidRDefault="004764BB" w:rsidP="004764BB">
      <w:pPr>
        <w:pStyle w:val="ListParagraph"/>
        <w:numPr>
          <w:ilvl w:val="0"/>
          <w:numId w:val="20"/>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Must have been fostering for at least two years at Tier One.</w:t>
      </w:r>
    </w:p>
    <w:p w14:paraId="4C761617" w14:textId="77777777" w:rsidR="004764BB" w:rsidRPr="00A46FA5" w:rsidRDefault="004764BB" w:rsidP="004764BB">
      <w:pPr>
        <w:pStyle w:val="ListParagraph"/>
        <w:numPr>
          <w:ilvl w:val="0"/>
          <w:numId w:val="20"/>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Must have completed the TSD Standards Workbook and all requirements at Tier One.</w:t>
      </w:r>
    </w:p>
    <w:p w14:paraId="693A47F2" w14:textId="77777777" w:rsidR="004764BB" w:rsidRPr="00A46FA5" w:rsidRDefault="004764BB" w:rsidP="004764BB">
      <w:pPr>
        <w:pStyle w:val="ListParagraph"/>
        <w:numPr>
          <w:ilvl w:val="0"/>
          <w:numId w:val="20"/>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 xml:space="preserve">Must have completed ‘Fostering Changes’ training or equivalent (to be determined).   </w:t>
      </w:r>
    </w:p>
    <w:p w14:paraId="7BE6F5B6" w14:textId="77777777" w:rsidR="004764BB" w:rsidRPr="00A46FA5" w:rsidRDefault="004764BB" w:rsidP="004764BB">
      <w:pPr>
        <w:pStyle w:val="ListParagraph"/>
        <w:numPr>
          <w:ilvl w:val="0"/>
          <w:numId w:val="20"/>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 xml:space="preserve">Must have completed other relevant </w:t>
      </w:r>
      <w:proofErr w:type="gramStart"/>
      <w:r w:rsidRPr="00A46FA5">
        <w:rPr>
          <w:rFonts w:eastAsia="Arial" w:cstheme="minorHAnsi"/>
          <w:color w:val="000000" w:themeColor="text1"/>
          <w:sz w:val="24"/>
          <w:szCs w:val="24"/>
        </w:rPr>
        <w:t>training</w:t>
      </w:r>
      <w:proofErr w:type="gramEnd"/>
    </w:p>
    <w:p w14:paraId="666D4F69" w14:textId="77777777" w:rsidR="004764BB" w:rsidRPr="00A46FA5" w:rsidRDefault="004764BB" w:rsidP="004764BB">
      <w:pPr>
        <w:spacing w:after="0" w:line="240" w:lineRule="auto"/>
        <w:textAlignment w:val="baseline"/>
        <w:rPr>
          <w:rFonts w:eastAsia="Arial" w:cstheme="minorHAnsi"/>
          <w:b/>
          <w:color w:val="000000" w:themeColor="text1"/>
          <w:sz w:val="24"/>
          <w:szCs w:val="24"/>
          <w:u w:val="single"/>
        </w:rPr>
      </w:pPr>
    </w:p>
    <w:p w14:paraId="49A4B2B2"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51" w:name="_Toc166687812"/>
      <w:r w:rsidRPr="00A46FA5">
        <w:rPr>
          <w:rFonts w:asciiTheme="minorHAnsi" w:eastAsiaTheme="minorHAnsi" w:hAnsiTheme="minorHAnsi" w:cstheme="minorHAnsi"/>
          <w:b/>
          <w:bCs/>
          <w:color w:val="000000" w:themeColor="text1"/>
          <w:sz w:val="24"/>
          <w:szCs w:val="24"/>
        </w:rPr>
        <w:t>Competencies</w:t>
      </w:r>
      <w:bookmarkEnd w:id="51"/>
      <w:r w:rsidRPr="00A46FA5">
        <w:rPr>
          <w:rFonts w:asciiTheme="minorHAnsi" w:eastAsiaTheme="minorHAnsi" w:hAnsiTheme="minorHAnsi" w:cstheme="minorHAnsi"/>
          <w:b/>
          <w:bCs/>
          <w:color w:val="000000" w:themeColor="text1"/>
          <w:sz w:val="24"/>
          <w:szCs w:val="24"/>
        </w:rPr>
        <w:t xml:space="preserve">  </w:t>
      </w:r>
    </w:p>
    <w:p w14:paraId="4E68452F" w14:textId="77777777" w:rsidR="004764BB" w:rsidRPr="00A46FA5" w:rsidRDefault="004764BB" w:rsidP="004764BB">
      <w:pPr>
        <w:spacing w:after="0" w:line="240" w:lineRule="auto"/>
        <w:ind w:left="567" w:hanging="567"/>
        <w:textAlignment w:val="baseline"/>
        <w:rPr>
          <w:rFonts w:eastAsia="Arial" w:cstheme="minorHAnsi"/>
          <w:b/>
          <w:color w:val="000000" w:themeColor="text1"/>
          <w:sz w:val="24"/>
          <w:szCs w:val="24"/>
        </w:rPr>
      </w:pPr>
    </w:p>
    <w:p w14:paraId="1132F2D8"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52" w:name="_Toc166687813"/>
      <w:r w:rsidRPr="00A46FA5">
        <w:rPr>
          <w:rFonts w:asciiTheme="minorHAnsi" w:eastAsiaTheme="minorHAnsi" w:hAnsiTheme="minorHAnsi" w:cstheme="minorHAnsi"/>
          <w:b/>
          <w:bCs/>
          <w:color w:val="000000" w:themeColor="text1"/>
          <w:sz w:val="24"/>
          <w:szCs w:val="24"/>
        </w:rPr>
        <w:t>Caring for Children</w:t>
      </w:r>
      <w:bookmarkEnd w:id="52"/>
    </w:p>
    <w:p w14:paraId="6A9B08FB" w14:textId="77777777" w:rsidR="004764BB" w:rsidRPr="00A46FA5" w:rsidRDefault="004764BB" w:rsidP="004764BB">
      <w:pPr>
        <w:spacing w:after="0" w:line="240" w:lineRule="auto"/>
        <w:rPr>
          <w:rFonts w:cstheme="minorHAnsi"/>
          <w:color w:val="000000" w:themeColor="text1"/>
          <w:sz w:val="24"/>
          <w:szCs w:val="24"/>
        </w:rPr>
      </w:pPr>
    </w:p>
    <w:p w14:paraId="58B46E15" w14:textId="77777777" w:rsidR="004764BB" w:rsidRPr="0067742A" w:rsidRDefault="004764BB" w:rsidP="004764BB">
      <w:pPr>
        <w:pStyle w:val="ListParagraph"/>
        <w:numPr>
          <w:ilvl w:val="0"/>
          <w:numId w:val="21"/>
        </w:numPr>
        <w:spacing w:after="0" w:line="240" w:lineRule="auto"/>
        <w:textAlignment w:val="baseline"/>
        <w:rPr>
          <w:rFonts w:eastAsia="Arial" w:cstheme="minorHAnsi"/>
          <w:color w:val="000000"/>
          <w:sz w:val="24"/>
          <w:szCs w:val="24"/>
        </w:rPr>
      </w:pPr>
      <w:r w:rsidRPr="00A46FA5">
        <w:rPr>
          <w:rFonts w:eastAsia="Arial" w:cstheme="minorHAnsi"/>
          <w:color w:val="000000" w:themeColor="text1"/>
          <w:sz w:val="24"/>
          <w:szCs w:val="24"/>
        </w:rPr>
        <w:t>An ability to encourage children to develop appropriate social behaviour, helping them to become more independent and enabling them to cope with their emotions as appropriate to their age</w:t>
      </w:r>
      <w:r w:rsidRPr="0067742A">
        <w:rPr>
          <w:rFonts w:eastAsia="Arial" w:cstheme="minorHAnsi"/>
          <w:color w:val="000000"/>
          <w:sz w:val="24"/>
          <w:szCs w:val="24"/>
        </w:rPr>
        <w:t>.</w:t>
      </w:r>
    </w:p>
    <w:p w14:paraId="1CF000DC" w14:textId="77777777" w:rsidR="004764BB" w:rsidRPr="0067742A" w:rsidRDefault="004764BB" w:rsidP="004764BB">
      <w:pPr>
        <w:pStyle w:val="ListParagraph"/>
        <w:numPr>
          <w:ilvl w:val="0"/>
          <w:numId w:val="21"/>
        </w:numPr>
        <w:spacing w:after="0" w:line="240" w:lineRule="auto"/>
        <w:textAlignment w:val="baseline"/>
        <w:rPr>
          <w:rFonts w:eastAsia="Arial" w:cstheme="minorHAnsi"/>
          <w:color w:val="000000"/>
          <w:sz w:val="24"/>
          <w:szCs w:val="24"/>
        </w:rPr>
      </w:pPr>
      <w:r w:rsidRPr="0067742A">
        <w:rPr>
          <w:rFonts w:eastAsia="Arial" w:cstheme="minorHAnsi"/>
          <w:color w:val="000000"/>
          <w:sz w:val="24"/>
          <w:szCs w:val="24"/>
        </w:rPr>
        <w:lastRenderedPageBreak/>
        <w:t>An ability to help children develop basic aspects of memory, thinking, imagination and manipulative skills through play and conversation etc.</w:t>
      </w:r>
    </w:p>
    <w:p w14:paraId="3E5DBA9C" w14:textId="77777777" w:rsidR="004764BB" w:rsidRPr="0067742A" w:rsidRDefault="004764BB" w:rsidP="004764BB">
      <w:pPr>
        <w:pStyle w:val="ListParagraph"/>
        <w:numPr>
          <w:ilvl w:val="0"/>
          <w:numId w:val="21"/>
        </w:numPr>
        <w:spacing w:after="0" w:line="240" w:lineRule="auto"/>
        <w:textAlignment w:val="baseline"/>
        <w:rPr>
          <w:rFonts w:eastAsia="Arial" w:cstheme="minorHAnsi"/>
          <w:color w:val="000000"/>
          <w:sz w:val="24"/>
          <w:szCs w:val="24"/>
        </w:rPr>
      </w:pPr>
      <w:r w:rsidRPr="0067742A">
        <w:rPr>
          <w:rFonts w:eastAsia="Arial" w:cstheme="minorHAnsi"/>
          <w:color w:val="000000"/>
          <w:sz w:val="24"/>
          <w:szCs w:val="24"/>
        </w:rPr>
        <w:t>An ability to help children develop their language skills and general self-</w:t>
      </w:r>
      <w:r w:rsidRPr="0067742A">
        <w:rPr>
          <w:rFonts w:eastAsia="Arial" w:cstheme="minorHAnsi"/>
          <w:color w:val="000000"/>
          <w:sz w:val="24"/>
          <w:szCs w:val="24"/>
        </w:rPr>
        <w:tab/>
        <w:t>expression.</w:t>
      </w:r>
    </w:p>
    <w:p w14:paraId="2CCCBF7A" w14:textId="77777777" w:rsidR="004764BB" w:rsidRPr="0067742A" w:rsidRDefault="004764BB" w:rsidP="004764BB">
      <w:pPr>
        <w:pStyle w:val="ListParagraph"/>
        <w:numPr>
          <w:ilvl w:val="0"/>
          <w:numId w:val="21"/>
        </w:numPr>
        <w:spacing w:after="0" w:line="240" w:lineRule="auto"/>
        <w:textAlignment w:val="baseline"/>
        <w:rPr>
          <w:rFonts w:eastAsia="Arial" w:cstheme="minorHAnsi"/>
          <w:color w:val="000000"/>
          <w:sz w:val="24"/>
          <w:szCs w:val="24"/>
        </w:rPr>
      </w:pPr>
      <w:r w:rsidRPr="0067742A">
        <w:rPr>
          <w:rFonts w:eastAsia="Arial" w:cstheme="minorHAnsi"/>
          <w:color w:val="000000"/>
          <w:sz w:val="24"/>
          <w:szCs w:val="24"/>
        </w:rPr>
        <w:t>An ability to help children learn the boundaries of acceptable behaviour without resorting to physical punishment, handle negative reactions, naughtiness, unacceptable behaviour and encourage positive behaviour patterns.</w:t>
      </w:r>
    </w:p>
    <w:p w14:paraId="45DA65C4" w14:textId="77777777" w:rsidR="004764BB" w:rsidRPr="0067742A" w:rsidRDefault="004764BB" w:rsidP="004764BB">
      <w:pPr>
        <w:pStyle w:val="ListParagraph"/>
        <w:numPr>
          <w:ilvl w:val="0"/>
          <w:numId w:val="21"/>
        </w:numPr>
        <w:spacing w:after="0" w:line="240" w:lineRule="auto"/>
        <w:textAlignment w:val="baseline"/>
        <w:rPr>
          <w:rFonts w:eastAsia="Arial" w:cstheme="minorHAnsi"/>
          <w:color w:val="000000"/>
          <w:sz w:val="24"/>
          <w:szCs w:val="24"/>
        </w:rPr>
      </w:pPr>
      <w:r w:rsidRPr="0067742A">
        <w:rPr>
          <w:rFonts w:eastAsia="Arial" w:cstheme="minorHAnsi"/>
          <w:color w:val="000000"/>
          <w:sz w:val="24"/>
          <w:szCs w:val="24"/>
        </w:rPr>
        <w:t xml:space="preserve">An ability to plan for and provide a varied and appropriate routine which balances the child’s needs, including those of play and learning and sets goals which can be </w:t>
      </w:r>
      <w:r w:rsidRPr="0067742A">
        <w:rPr>
          <w:rFonts w:eastAsia="Arial" w:cstheme="minorHAnsi"/>
          <w:color w:val="000000"/>
          <w:sz w:val="24"/>
          <w:szCs w:val="24"/>
        </w:rPr>
        <w:tab/>
        <w:t>achieved in measuring the child’s development.</w:t>
      </w:r>
    </w:p>
    <w:p w14:paraId="667EDDC0" w14:textId="77777777" w:rsidR="004764BB" w:rsidRPr="00A46FA5" w:rsidRDefault="004764BB" w:rsidP="004764BB">
      <w:pPr>
        <w:pStyle w:val="ListParagraph"/>
        <w:numPr>
          <w:ilvl w:val="0"/>
          <w:numId w:val="21"/>
        </w:numPr>
        <w:spacing w:after="0" w:line="240" w:lineRule="auto"/>
        <w:textAlignment w:val="baseline"/>
        <w:rPr>
          <w:rFonts w:eastAsia="Arial" w:cstheme="minorHAnsi"/>
          <w:color w:val="000000" w:themeColor="text1"/>
          <w:sz w:val="24"/>
          <w:szCs w:val="24"/>
        </w:rPr>
      </w:pPr>
      <w:r w:rsidRPr="0067742A">
        <w:rPr>
          <w:rFonts w:eastAsia="Arial" w:cstheme="minorHAnsi"/>
          <w:color w:val="000000"/>
          <w:sz w:val="24"/>
          <w:szCs w:val="24"/>
        </w:rPr>
        <w:t xml:space="preserve">An ability to help children and families cope with loss and bereavement resulting </w:t>
      </w:r>
      <w:r w:rsidRPr="00A46FA5">
        <w:rPr>
          <w:rFonts w:eastAsia="Arial" w:cstheme="minorHAnsi"/>
          <w:color w:val="000000" w:themeColor="text1"/>
          <w:sz w:val="24"/>
          <w:szCs w:val="24"/>
        </w:rPr>
        <w:t>from life threatening illness or separation through adoption or loss of their idealised family.</w:t>
      </w:r>
    </w:p>
    <w:p w14:paraId="2C0E0EE1" w14:textId="77777777" w:rsidR="004764BB" w:rsidRPr="00A46FA5" w:rsidRDefault="004764BB" w:rsidP="004764BB">
      <w:pPr>
        <w:spacing w:after="0" w:line="240" w:lineRule="auto"/>
        <w:ind w:left="567" w:hanging="567"/>
        <w:textAlignment w:val="baseline"/>
        <w:rPr>
          <w:rFonts w:eastAsia="Arial" w:cstheme="minorHAnsi"/>
          <w:b/>
          <w:i/>
          <w:color w:val="000000" w:themeColor="text1"/>
          <w:sz w:val="24"/>
          <w:szCs w:val="24"/>
        </w:rPr>
      </w:pPr>
    </w:p>
    <w:p w14:paraId="325D9871"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53" w:name="_Toc166687814"/>
      <w:r w:rsidRPr="00A46FA5">
        <w:rPr>
          <w:rFonts w:asciiTheme="minorHAnsi" w:eastAsiaTheme="minorHAnsi" w:hAnsiTheme="minorHAnsi" w:cstheme="minorHAnsi"/>
          <w:b/>
          <w:bCs/>
          <w:color w:val="000000" w:themeColor="text1"/>
          <w:sz w:val="24"/>
          <w:szCs w:val="24"/>
        </w:rPr>
        <w:t>Providing a Safe and Caring Environment</w:t>
      </w:r>
      <w:bookmarkEnd w:id="53"/>
    </w:p>
    <w:p w14:paraId="4BAE0490" w14:textId="77777777" w:rsidR="004764BB" w:rsidRPr="00A46FA5" w:rsidRDefault="004764BB" w:rsidP="004764BB">
      <w:pPr>
        <w:spacing w:after="0" w:line="240" w:lineRule="auto"/>
        <w:rPr>
          <w:rFonts w:cstheme="minorHAnsi"/>
          <w:color w:val="000000" w:themeColor="text1"/>
          <w:sz w:val="24"/>
          <w:szCs w:val="24"/>
        </w:rPr>
      </w:pPr>
    </w:p>
    <w:p w14:paraId="6DF1D629" w14:textId="77777777" w:rsidR="004764BB" w:rsidRPr="00A46FA5" w:rsidRDefault="004764BB" w:rsidP="004764BB">
      <w:pPr>
        <w:pStyle w:val="ListParagraph"/>
        <w:numPr>
          <w:ilvl w:val="0"/>
          <w:numId w:val="22"/>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An ability to observe and respond appropriately to the possibility of child abuse and neglect.</w:t>
      </w:r>
    </w:p>
    <w:p w14:paraId="71B1D887" w14:textId="77777777" w:rsidR="004764BB" w:rsidRPr="00A46FA5" w:rsidRDefault="004764BB" w:rsidP="004764BB">
      <w:pPr>
        <w:pStyle w:val="ListParagraph"/>
        <w:numPr>
          <w:ilvl w:val="0"/>
          <w:numId w:val="22"/>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An ability to observe and assess children clearly recording development and anything else significant to the child.</w:t>
      </w:r>
    </w:p>
    <w:p w14:paraId="4ECCBA23" w14:textId="77777777" w:rsidR="004764BB" w:rsidRPr="00A46FA5" w:rsidRDefault="004764BB" w:rsidP="004764BB">
      <w:pPr>
        <w:pStyle w:val="ListParagraph"/>
        <w:numPr>
          <w:ilvl w:val="0"/>
          <w:numId w:val="22"/>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An ability to appropriately challenge fostering practices to ensure that it is anti-discriminatory in its approach and respects all children and their families.</w:t>
      </w:r>
    </w:p>
    <w:p w14:paraId="1F0DBDBD" w14:textId="77777777" w:rsidR="004764BB" w:rsidRPr="00A46FA5" w:rsidRDefault="004764BB" w:rsidP="004764BB">
      <w:pPr>
        <w:spacing w:after="0" w:line="240" w:lineRule="auto"/>
        <w:ind w:left="567" w:hanging="567"/>
        <w:textAlignment w:val="baseline"/>
        <w:rPr>
          <w:rFonts w:eastAsia="Arial" w:cstheme="minorHAnsi"/>
          <w:b/>
          <w:i/>
          <w:color w:val="000000" w:themeColor="text1"/>
          <w:sz w:val="24"/>
          <w:szCs w:val="24"/>
        </w:rPr>
      </w:pPr>
    </w:p>
    <w:p w14:paraId="6D34BA26"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54" w:name="_Toc166687815"/>
      <w:r w:rsidRPr="00A46FA5">
        <w:rPr>
          <w:rFonts w:asciiTheme="minorHAnsi" w:eastAsiaTheme="minorHAnsi" w:hAnsiTheme="minorHAnsi" w:cstheme="minorHAnsi"/>
          <w:b/>
          <w:bCs/>
          <w:color w:val="000000" w:themeColor="text1"/>
          <w:sz w:val="24"/>
          <w:szCs w:val="24"/>
        </w:rPr>
        <w:t>Working as Part of a Team</w:t>
      </w:r>
      <w:bookmarkEnd w:id="54"/>
    </w:p>
    <w:p w14:paraId="1AD63061" w14:textId="77777777" w:rsidR="004764BB" w:rsidRPr="00A46FA5" w:rsidRDefault="004764BB" w:rsidP="004764BB">
      <w:pPr>
        <w:spacing w:after="0" w:line="240" w:lineRule="auto"/>
        <w:rPr>
          <w:rFonts w:cstheme="minorHAnsi"/>
          <w:color w:val="000000" w:themeColor="text1"/>
          <w:sz w:val="24"/>
          <w:szCs w:val="24"/>
        </w:rPr>
      </w:pPr>
    </w:p>
    <w:p w14:paraId="260AB45C" w14:textId="77777777" w:rsidR="004764BB" w:rsidRPr="00A46FA5" w:rsidRDefault="004764BB" w:rsidP="004764BB">
      <w:pPr>
        <w:pStyle w:val="ListParagraph"/>
        <w:numPr>
          <w:ilvl w:val="0"/>
          <w:numId w:val="23"/>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 xml:space="preserve">An ability to work closely with other professionals, sharing information, exchanging </w:t>
      </w:r>
      <w:proofErr w:type="gramStart"/>
      <w:r w:rsidRPr="00A46FA5">
        <w:rPr>
          <w:rFonts w:eastAsia="Arial" w:cstheme="minorHAnsi"/>
          <w:color w:val="000000" w:themeColor="text1"/>
          <w:sz w:val="24"/>
          <w:szCs w:val="24"/>
        </w:rPr>
        <w:t>skills</w:t>
      </w:r>
      <w:proofErr w:type="gramEnd"/>
      <w:r w:rsidRPr="00A46FA5">
        <w:rPr>
          <w:rFonts w:eastAsia="Arial" w:cstheme="minorHAnsi"/>
          <w:color w:val="000000" w:themeColor="text1"/>
          <w:sz w:val="24"/>
          <w:szCs w:val="24"/>
        </w:rPr>
        <w:t xml:space="preserve"> and working under the guidance or in collaboration with others involved with the child.</w:t>
      </w:r>
    </w:p>
    <w:p w14:paraId="03B5ECF7" w14:textId="77777777" w:rsidR="004764BB" w:rsidRPr="0067742A" w:rsidRDefault="004764BB" w:rsidP="004764BB">
      <w:pPr>
        <w:pStyle w:val="ListParagraph"/>
        <w:numPr>
          <w:ilvl w:val="0"/>
          <w:numId w:val="23"/>
        </w:numPr>
        <w:spacing w:after="0" w:line="240" w:lineRule="auto"/>
        <w:textAlignment w:val="baseline"/>
        <w:rPr>
          <w:rFonts w:eastAsia="Arial" w:cstheme="minorHAnsi"/>
          <w:color w:val="000000"/>
          <w:sz w:val="24"/>
          <w:szCs w:val="24"/>
        </w:rPr>
      </w:pPr>
      <w:r w:rsidRPr="0067742A">
        <w:rPr>
          <w:rFonts w:eastAsia="Arial" w:cstheme="minorHAnsi"/>
          <w:color w:val="000000"/>
          <w:sz w:val="24"/>
          <w:szCs w:val="24"/>
        </w:rPr>
        <w:t>An ability to promote the educational development of children looked after, including evidence of contributing to PEP meetings, attending school/college consultation meetings, supporting home learning, and accessing training/activities provided by the Virtual School.</w:t>
      </w:r>
    </w:p>
    <w:p w14:paraId="75507467" w14:textId="77777777" w:rsidR="004764BB" w:rsidRPr="00A46FA5" w:rsidRDefault="004764BB" w:rsidP="004764BB">
      <w:pPr>
        <w:pStyle w:val="ListParagraph"/>
        <w:numPr>
          <w:ilvl w:val="0"/>
          <w:numId w:val="23"/>
        </w:numPr>
        <w:spacing w:after="0" w:line="240" w:lineRule="auto"/>
        <w:textAlignment w:val="baseline"/>
        <w:rPr>
          <w:rFonts w:eastAsia="Arial" w:cstheme="minorHAnsi"/>
          <w:b/>
          <w:i/>
          <w:color w:val="000000" w:themeColor="text1"/>
          <w:sz w:val="24"/>
          <w:szCs w:val="24"/>
        </w:rPr>
      </w:pPr>
      <w:r w:rsidRPr="0067742A">
        <w:rPr>
          <w:rFonts w:eastAsia="Arial" w:cstheme="minorHAnsi"/>
          <w:color w:val="000000"/>
          <w:sz w:val="24"/>
          <w:szCs w:val="24"/>
        </w:rPr>
        <w:t xml:space="preserve">An ability to promote the health needs of children looked after evidenced in a healthy lifestyle, attendance of health appointments and recording information in the Red </w:t>
      </w:r>
      <w:r w:rsidRPr="00A46FA5">
        <w:rPr>
          <w:rFonts w:eastAsia="Arial" w:cstheme="minorHAnsi"/>
          <w:color w:val="000000" w:themeColor="text1"/>
          <w:sz w:val="24"/>
          <w:szCs w:val="24"/>
        </w:rPr>
        <w:t>Health Book or My Care Journey (Health Passport).</w:t>
      </w:r>
    </w:p>
    <w:p w14:paraId="2A8E87DC" w14:textId="77777777" w:rsidR="004764BB" w:rsidRPr="00A46FA5" w:rsidRDefault="004764BB" w:rsidP="004764BB">
      <w:pPr>
        <w:pStyle w:val="ListParagraph"/>
        <w:numPr>
          <w:ilvl w:val="0"/>
          <w:numId w:val="23"/>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Complete weekly Foster Carer logs.</w:t>
      </w:r>
    </w:p>
    <w:p w14:paraId="38FEC0E3" w14:textId="77777777" w:rsidR="004764BB" w:rsidRPr="00A46FA5" w:rsidRDefault="004764BB" w:rsidP="004764BB">
      <w:pPr>
        <w:pStyle w:val="ListParagraph"/>
        <w:spacing w:after="0" w:line="240" w:lineRule="auto"/>
        <w:textAlignment w:val="baseline"/>
        <w:rPr>
          <w:rFonts w:eastAsia="Arial" w:cstheme="minorHAnsi"/>
          <w:color w:val="000000" w:themeColor="text1"/>
          <w:sz w:val="24"/>
          <w:szCs w:val="24"/>
          <w:highlight w:val="yellow"/>
        </w:rPr>
      </w:pPr>
    </w:p>
    <w:p w14:paraId="5D7457FA"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55" w:name="_Toc166687816"/>
      <w:r w:rsidRPr="00A46FA5">
        <w:rPr>
          <w:rFonts w:asciiTheme="minorHAnsi" w:eastAsiaTheme="minorHAnsi" w:hAnsiTheme="minorHAnsi" w:cstheme="minorHAnsi"/>
          <w:b/>
          <w:bCs/>
          <w:color w:val="000000" w:themeColor="text1"/>
          <w:sz w:val="24"/>
          <w:szCs w:val="24"/>
        </w:rPr>
        <w:t>Own Development</w:t>
      </w:r>
      <w:bookmarkEnd w:id="55"/>
    </w:p>
    <w:p w14:paraId="536009A1" w14:textId="77777777" w:rsidR="004764BB" w:rsidRPr="00A46FA5" w:rsidRDefault="004764BB" w:rsidP="004764BB">
      <w:pPr>
        <w:spacing w:after="0" w:line="240" w:lineRule="auto"/>
        <w:rPr>
          <w:rFonts w:cstheme="minorHAnsi"/>
          <w:color w:val="000000" w:themeColor="text1"/>
          <w:sz w:val="24"/>
          <w:szCs w:val="24"/>
        </w:rPr>
      </w:pPr>
    </w:p>
    <w:p w14:paraId="265E5057" w14:textId="77777777" w:rsidR="004764BB" w:rsidRPr="00A46FA5" w:rsidRDefault="004764BB" w:rsidP="004764BB">
      <w:pPr>
        <w:pStyle w:val="ListParagraph"/>
        <w:numPr>
          <w:ilvl w:val="0"/>
          <w:numId w:val="24"/>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An ability to identify and access support and training opportunities.</w:t>
      </w:r>
    </w:p>
    <w:p w14:paraId="0B3CCDD6" w14:textId="77777777" w:rsidR="004764BB" w:rsidRPr="00A46FA5" w:rsidRDefault="004764BB" w:rsidP="004764BB">
      <w:pPr>
        <w:pStyle w:val="ListParagraph"/>
        <w:numPr>
          <w:ilvl w:val="0"/>
          <w:numId w:val="24"/>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To use this leaning to improve carers’ own practice.</w:t>
      </w:r>
    </w:p>
    <w:p w14:paraId="36B12F02" w14:textId="77777777" w:rsidR="004764BB" w:rsidRPr="00A46FA5" w:rsidRDefault="004764BB" w:rsidP="004764BB">
      <w:pPr>
        <w:pStyle w:val="ListParagraph"/>
        <w:numPr>
          <w:ilvl w:val="0"/>
          <w:numId w:val="24"/>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Successful completion of Training Support Development (TSD).</w:t>
      </w:r>
    </w:p>
    <w:p w14:paraId="46653645" w14:textId="77777777" w:rsidR="004764BB" w:rsidRPr="00A46FA5" w:rsidRDefault="004764BB" w:rsidP="004764BB">
      <w:pPr>
        <w:pStyle w:val="ListParagraph"/>
        <w:numPr>
          <w:ilvl w:val="0"/>
          <w:numId w:val="24"/>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Attendance of at least three post-approval courses, as well as all the training identified for Tier 1 Foster Carers.</w:t>
      </w:r>
    </w:p>
    <w:p w14:paraId="33DFC70A" w14:textId="77777777" w:rsidR="004764BB" w:rsidRPr="00A46FA5" w:rsidRDefault="004764BB" w:rsidP="004764BB">
      <w:pPr>
        <w:pStyle w:val="ListParagraph"/>
        <w:numPr>
          <w:ilvl w:val="0"/>
          <w:numId w:val="24"/>
        </w:numPr>
        <w:spacing w:after="0" w:line="240" w:lineRule="auto"/>
        <w:textAlignment w:val="baseline"/>
        <w:rPr>
          <w:rFonts w:eastAsia="Arial" w:cstheme="minorHAnsi"/>
          <w:color w:val="000000" w:themeColor="text1"/>
          <w:sz w:val="24"/>
          <w:szCs w:val="24"/>
        </w:rPr>
      </w:pPr>
      <w:r w:rsidRPr="00A46FA5">
        <w:rPr>
          <w:rFonts w:eastAsia="Arial" w:cstheme="minorHAnsi"/>
          <w:color w:val="000000" w:themeColor="text1"/>
          <w:sz w:val="24"/>
          <w:szCs w:val="24"/>
        </w:rPr>
        <w:t xml:space="preserve">Foster Carers are expected to contribute to the Service by being part of development groups e.g., training or </w:t>
      </w:r>
      <w:r w:rsidRPr="0067742A">
        <w:rPr>
          <w:rFonts w:eastAsia="Arial" w:cstheme="minorHAnsi"/>
          <w:color w:val="000000"/>
          <w:sz w:val="24"/>
          <w:szCs w:val="24"/>
        </w:rPr>
        <w:t xml:space="preserve">recruitment strategy. They are also expected to mentor or </w:t>
      </w:r>
      <w:r w:rsidRPr="0067742A">
        <w:rPr>
          <w:rFonts w:eastAsia="Arial" w:cstheme="minorHAnsi"/>
          <w:color w:val="000000"/>
          <w:sz w:val="24"/>
          <w:szCs w:val="24"/>
        </w:rPr>
        <w:lastRenderedPageBreak/>
        <w:t xml:space="preserve">“buddy” new or inexperienced Foster Carers or contribute to the ‘Skills to Foster’ </w:t>
      </w:r>
      <w:r w:rsidRPr="00A46FA5">
        <w:rPr>
          <w:rFonts w:eastAsia="Arial" w:cstheme="minorHAnsi"/>
          <w:color w:val="000000" w:themeColor="text1"/>
          <w:sz w:val="24"/>
          <w:szCs w:val="24"/>
        </w:rPr>
        <w:t>course.</w:t>
      </w:r>
    </w:p>
    <w:p w14:paraId="2AE39989" w14:textId="77777777" w:rsidR="004764BB" w:rsidRPr="00A46FA5" w:rsidRDefault="004764BB" w:rsidP="004764BB">
      <w:pPr>
        <w:spacing w:after="0" w:line="240" w:lineRule="auto"/>
        <w:rPr>
          <w:rFonts w:eastAsia="Arial" w:cstheme="minorHAnsi"/>
          <w:color w:val="000000" w:themeColor="text1"/>
          <w:sz w:val="24"/>
          <w:szCs w:val="24"/>
        </w:rPr>
      </w:pPr>
    </w:p>
    <w:p w14:paraId="7885DA82" w14:textId="77777777" w:rsidR="004764BB" w:rsidRPr="00A46FA5" w:rsidRDefault="004764BB" w:rsidP="004764BB">
      <w:pPr>
        <w:pStyle w:val="Heading2"/>
        <w:spacing w:before="0" w:line="240" w:lineRule="auto"/>
        <w:rPr>
          <w:rFonts w:asciiTheme="minorHAnsi" w:eastAsiaTheme="minorHAnsi" w:hAnsiTheme="minorHAnsi" w:cstheme="minorHAnsi"/>
          <w:b/>
          <w:bCs/>
          <w:color w:val="000000" w:themeColor="text1"/>
          <w:sz w:val="24"/>
          <w:szCs w:val="24"/>
        </w:rPr>
      </w:pPr>
      <w:bookmarkStart w:id="56" w:name="_Toc166687817"/>
      <w:r w:rsidRPr="00A46FA5">
        <w:rPr>
          <w:rFonts w:asciiTheme="minorHAnsi" w:eastAsiaTheme="minorHAnsi" w:hAnsiTheme="minorHAnsi" w:cstheme="minorHAnsi"/>
          <w:b/>
          <w:bCs/>
          <w:color w:val="000000" w:themeColor="text1"/>
          <w:sz w:val="24"/>
          <w:szCs w:val="24"/>
        </w:rPr>
        <w:t>Training</w:t>
      </w:r>
      <w:bookmarkEnd w:id="56"/>
    </w:p>
    <w:p w14:paraId="421CA0D7" w14:textId="77777777" w:rsidR="004764BB" w:rsidRPr="00A46FA5" w:rsidRDefault="004764BB" w:rsidP="004764BB">
      <w:pPr>
        <w:spacing w:after="0" w:line="240" w:lineRule="auto"/>
        <w:rPr>
          <w:rFonts w:cstheme="minorHAnsi"/>
          <w:color w:val="000000" w:themeColor="text1"/>
          <w:sz w:val="24"/>
          <w:szCs w:val="24"/>
        </w:rPr>
      </w:pPr>
    </w:p>
    <w:p w14:paraId="5F533C6F" w14:textId="77777777" w:rsidR="004764BB" w:rsidRPr="0067742A" w:rsidRDefault="004764BB" w:rsidP="004764BB">
      <w:pPr>
        <w:spacing w:after="0" w:line="240" w:lineRule="auto"/>
        <w:rPr>
          <w:rFonts w:eastAsia="Arial" w:cstheme="minorHAnsi"/>
          <w:color w:val="000000"/>
          <w:sz w:val="24"/>
          <w:szCs w:val="24"/>
        </w:rPr>
      </w:pPr>
      <w:r w:rsidRPr="00A46FA5">
        <w:rPr>
          <w:rFonts w:eastAsia="Arial" w:cstheme="minorHAnsi"/>
          <w:color w:val="000000" w:themeColor="text1"/>
          <w:sz w:val="24"/>
          <w:szCs w:val="24"/>
        </w:rPr>
        <w:t xml:space="preserve">Tier 2 Foster Carers are expected to have completed and following the training requirements </w:t>
      </w:r>
      <w:r w:rsidRPr="0067742A">
        <w:rPr>
          <w:rFonts w:eastAsia="Arial" w:cstheme="minorHAnsi"/>
          <w:color w:val="000000"/>
          <w:sz w:val="24"/>
          <w:szCs w:val="24"/>
        </w:rPr>
        <w:t>stated in the competencies for Tier 1 Foster Carers. Tier 2 Foster Carers are also expected to have completed the following training courses:</w:t>
      </w:r>
    </w:p>
    <w:p w14:paraId="1742507C" w14:textId="77777777" w:rsidR="004764BB" w:rsidRPr="0067742A" w:rsidRDefault="004764BB" w:rsidP="004764BB">
      <w:pPr>
        <w:pStyle w:val="ListParagraph"/>
        <w:numPr>
          <w:ilvl w:val="0"/>
          <w:numId w:val="25"/>
        </w:numPr>
        <w:spacing w:after="0" w:line="240" w:lineRule="auto"/>
        <w:rPr>
          <w:rFonts w:eastAsia="Arial" w:cstheme="minorHAnsi"/>
          <w:color w:val="000000"/>
          <w:sz w:val="24"/>
          <w:szCs w:val="24"/>
        </w:rPr>
      </w:pPr>
      <w:r w:rsidRPr="0067742A">
        <w:rPr>
          <w:rFonts w:eastAsia="Arial" w:cstheme="minorHAnsi"/>
          <w:color w:val="000000"/>
          <w:sz w:val="24"/>
          <w:szCs w:val="24"/>
        </w:rPr>
        <w:t>Child Sexual Exploitation Awareness (CSE)</w:t>
      </w:r>
    </w:p>
    <w:p w14:paraId="66165693" w14:textId="77777777" w:rsidR="004764BB" w:rsidRPr="0067742A" w:rsidRDefault="004764BB" w:rsidP="004764BB">
      <w:pPr>
        <w:pStyle w:val="ListParagraph"/>
        <w:numPr>
          <w:ilvl w:val="0"/>
          <w:numId w:val="25"/>
        </w:numPr>
        <w:spacing w:after="0" w:line="240" w:lineRule="auto"/>
        <w:rPr>
          <w:rFonts w:eastAsia="Arial" w:cstheme="minorHAnsi"/>
          <w:color w:val="000000"/>
          <w:sz w:val="24"/>
          <w:szCs w:val="24"/>
        </w:rPr>
      </w:pPr>
      <w:r w:rsidRPr="0067742A">
        <w:rPr>
          <w:rFonts w:eastAsia="Arial" w:cstheme="minorHAnsi"/>
          <w:color w:val="000000"/>
          <w:sz w:val="24"/>
          <w:szCs w:val="24"/>
        </w:rPr>
        <w:t>Signs of Safety – Induction Briefing for Foster Carers</w:t>
      </w:r>
    </w:p>
    <w:p w14:paraId="020421B8" w14:textId="77777777" w:rsidR="004764BB" w:rsidRPr="0067742A" w:rsidRDefault="004764BB" w:rsidP="004764BB">
      <w:pPr>
        <w:pStyle w:val="ListParagraph"/>
        <w:numPr>
          <w:ilvl w:val="0"/>
          <w:numId w:val="25"/>
        </w:numPr>
        <w:spacing w:after="0" w:line="240" w:lineRule="auto"/>
        <w:rPr>
          <w:rFonts w:eastAsia="Arial" w:cstheme="minorHAnsi"/>
          <w:color w:val="000000"/>
          <w:sz w:val="24"/>
          <w:szCs w:val="24"/>
        </w:rPr>
      </w:pPr>
      <w:r w:rsidRPr="0067742A">
        <w:rPr>
          <w:rFonts w:eastAsia="Arial" w:cstheme="minorHAnsi"/>
          <w:color w:val="000000"/>
          <w:sz w:val="24"/>
          <w:szCs w:val="24"/>
        </w:rPr>
        <w:t xml:space="preserve">Radicalisation </w:t>
      </w:r>
    </w:p>
    <w:p w14:paraId="738E3AED" w14:textId="77777777" w:rsidR="004764BB" w:rsidRPr="0067742A" w:rsidRDefault="004764BB" w:rsidP="004764BB">
      <w:pPr>
        <w:pStyle w:val="ListParagraph"/>
        <w:numPr>
          <w:ilvl w:val="0"/>
          <w:numId w:val="25"/>
        </w:numPr>
        <w:spacing w:after="0" w:line="240" w:lineRule="auto"/>
        <w:rPr>
          <w:rFonts w:eastAsia="Arial" w:cstheme="minorHAnsi"/>
          <w:color w:val="000000"/>
          <w:sz w:val="24"/>
          <w:szCs w:val="24"/>
        </w:rPr>
      </w:pPr>
      <w:r w:rsidRPr="0067742A">
        <w:rPr>
          <w:rFonts w:eastAsia="Arial" w:cstheme="minorHAnsi"/>
          <w:color w:val="000000"/>
          <w:sz w:val="24"/>
          <w:szCs w:val="24"/>
        </w:rPr>
        <w:t>Attachment</w:t>
      </w:r>
    </w:p>
    <w:p w14:paraId="327780F3" w14:textId="77777777" w:rsidR="004764BB" w:rsidRPr="0067742A" w:rsidRDefault="004764BB" w:rsidP="004764BB">
      <w:pPr>
        <w:pStyle w:val="ListParagraph"/>
        <w:numPr>
          <w:ilvl w:val="0"/>
          <w:numId w:val="25"/>
        </w:numPr>
        <w:spacing w:after="0" w:line="240" w:lineRule="auto"/>
        <w:rPr>
          <w:rFonts w:eastAsia="Arial" w:cstheme="minorHAnsi"/>
          <w:color w:val="000000"/>
          <w:sz w:val="24"/>
          <w:szCs w:val="24"/>
        </w:rPr>
      </w:pPr>
      <w:r w:rsidRPr="0067742A">
        <w:rPr>
          <w:rFonts w:eastAsia="Arial" w:cstheme="minorHAnsi"/>
          <w:color w:val="000000"/>
          <w:sz w:val="24"/>
          <w:szCs w:val="24"/>
        </w:rPr>
        <w:t>Managing Violence and Aggression</w:t>
      </w:r>
    </w:p>
    <w:p w14:paraId="2D9AB595" w14:textId="77777777" w:rsidR="004764BB" w:rsidRPr="0067742A" w:rsidRDefault="004764BB" w:rsidP="004764BB">
      <w:pPr>
        <w:spacing w:after="0" w:line="240" w:lineRule="auto"/>
        <w:rPr>
          <w:rFonts w:eastAsia="Arial" w:cstheme="minorHAnsi"/>
          <w:color w:val="000000"/>
          <w:sz w:val="24"/>
          <w:szCs w:val="24"/>
        </w:rPr>
      </w:pPr>
    </w:p>
    <w:p w14:paraId="2334DDA9" w14:textId="77777777" w:rsidR="004764BB" w:rsidRPr="0067742A" w:rsidRDefault="004764BB" w:rsidP="004764BB">
      <w:pPr>
        <w:spacing w:after="0" w:line="240" w:lineRule="auto"/>
        <w:jc w:val="both"/>
        <w:textAlignment w:val="baseline"/>
        <w:rPr>
          <w:rFonts w:eastAsia="Arial" w:cstheme="minorHAnsi"/>
          <w:color w:val="000000"/>
          <w:sz w:val="24"/>
          <w:szCs w:val="24"/>
        </w:rPr>
      </w:pPr>
      <w:r w:rsidRPr="0067742A">
        <w:rPr>
          <w:rFonts w:eastAsia="Arial" w:cstheme="minorHAnsi"/>
          <w:color w:val="000000"/>
          <w:sz w:val="24"/>
          <w:szCs w:val="24"/>
        </w:rPr>
        <w:t>It is expected that the main carer completes all five courses in Year 2 and the secondary carer will have completed all courses by the end of Year 3.</w:t>
      </w:r>
    </w:p>
    <w:p w14:paraId="3E286FA4" w14:textId="77777777" w:rsidR="004764BB" w:rsidRPr="0067742A" w:rsidRDefault="004764BB" w:rsidP="004764BB">
      <w:pPr>
        <w:spacing w:after="0" w:line="240" w:lineRule="auto"/>
        <w:jc w:val="both"/>
        <w:textAlignment w:val="baseline"/>
        <w:rPr>
          <w:rFonts w:eastAsia="Arial" w:cstheme="minorHAnsi"/>
          <w:sz w:val="24"/>
          <w:szCs w:val="24"/>
        </w:rPr>
      </w:pPr>
      <w:r w:rsidRPr="0067742A">
        <w:rPr>
          <w:rFonts w:eastAsia="Arial" w:cstheme="minorHAnsi"/>
          <w:sz w:val="24"/>
          <w:szCs w:val="24"/>
        </w:rPr>
        <w:t xml:space="preserve">Foster carers will attend any other training identified by Supervising Social Worker. </w:t>
      </w:r>
    </w:p>
    <w:p w14:paraId="304FB8DA" w14:textId="77777777" w:rsidR="004764BB" w:rsidRPr="0067742A" w:rsidRDefault="004764BB" w:rsidP="004764BB">
      <w:r w:rsidRPr="0067742A">
        <w:br w:type="page"/>
      </w:r>
    </w:p>
    <w:p w14:paraId="7D73479A" w14:textId="77777777" w:rsidR="004764BB" w:rsidRPr="00A46FA5" w:rsidRDefault="004764BB" w:rsidP="004764BB">
      <w:pPr>
        <w:pStyle w:val="Heading1"/>
        <w:spacing w:before="0" w:line="240" w:lineRule="auto"/>
        <w:rPr>
          <w:rFonts w:asciiTheme="minorHAnsi" w:eastAsiaTheme="minorHAnsi" w:hAnsiTheme="minorHAnsi" w:cstheme="minorHAnsi"/>
          <w:b/>
          <w:bCs/>
          <w:color w:val="000000" w:themeColor="text1"/>
          <w:sz w:val="24"/>
          <w:szCs w:val="24"/>
        </w:rPr>
      </w:pPr>
      <w:bookmarkStart w:id="57" w:name="_Toc166687818"/>
      <w:r w:rsidRPr="00A46FA5">
        <w:rPr>
          <w:rFonts w:asciiTheme="minorHAnsi" w:eastAsiaTheme="minorHAnsi" w:hAnsiTheme="minorHAnsi" w:cstheme="minorHAnsi"/>
          <w:b/>
          <w:bCs/>
          <w:color w:val="000000" w:themeColor="text1"/>
          <w:sz w:val="24"/>
          <w:szCs w:val="24"/>
        </w:rPr>
        <w:lastRenderedPageBreak/>
        <w:t>APPENDICES</w:t>
      </w:r>
      <w:bookmarkEnd w:id="57"/>
    </w:p>
    <w:p w14:paraId="4A8ED8EE" w14:textId="77777777" w:rsidR="004764BB" w:rsidRPr="00A46FA5" w:rsidRDefault="004764BB" w:rsidP="004764BB">
      <w:pPr>
        <w:pStyle w:val="Heading1"/>
        <w:spacing w:before="0" w:line="240" w:lineRule="auto"/>
        <w:rPr>
          <w:rFonts w:asciiTheme="minorHAnsi" w:eastAsiaTheme="minorHAnsi" w:hAnsiTheme="minorHAnsi" w:cstheme="minorHAnsi"/>
          <w:b/>
          <w:bCs/>
          <w:color w:val="000000" w:themeColor="text1"/>
          <w:sz w:val="24"/>
          <w:szCs w:val="24"/>
        </w:rPr>
      </w:pPr>
      <w:bookmarkStart w:id="58" w:name="_Toc166687819"/>
      <w:r w:rsidRPr="00A46FA5">
        <w:rPr>
          <w:rFonts w:asciiTheme="minorHAnsi" w:eastAsiaTheme="minorHAnsi" w:hAnsiTheme="minorHAnsi" w:cstheme="minorHAnsi"/>
          <w:b/>
          <w:bCs/>
          <w:color w:val="000000" w:themeColor="text1"/>
          <w:sz w:val="24"/>
          <w:szCs w:val="24"/>
        </w:rPr>
        <w:t>Appendix 1 – Record of Expenditure Form</w:t>
      </w:r>
      <w:bookmarkEnd w:id="58"/>
    </w:p>
    <w:p w14:paraId="3C391CE1" w14:textId="798584B3" w:rsidR="00EF67D9" w:rsidRPr="00A46FA5" w:rsidRDefault="00EF67D9" w:rsidP="00EF67D9">
      <w:pPr>
        <w:rPr>
          <w:color w:val="000000" w:themeColor="text1"/>
        </w:rPr>
      </w:pPr>
      <w:r w:rsidRPr="00A46FA5">
        <w:rPr>
          <w:color w:val="000000" w:themeColor="text1"/>
        </w:rPr>
        <w:t xml:space="preserve"> </w:t>
      </w:r>
    </w:p>
    <w:tbl>
      <w:tblPr>
        <w:tblStyle w:val="TableGrid"/>
        <w:tblW w:w="0" w:type="auto"/>
        <w:tblLook w:val="04A0" w:firstRow="1" w:lastRow="0" w:firstColumn="1" w:lastColumn="0" w:noHBand="0" w:noVBand="1"/>
      </w:tblPr>
      <w:tblGrid>
        <w:gridCol w:w="1502"/>
        <w:gridCol w:w="1503"/>
        <w:gridCol w:w="1503"/>
        <w:gridCol w:w="2254"/>
        <w:gridCol w:w="2254"/>
      </w:tblGrid>
      <w:tr w:rsidR="00EF67D9" w14:paraId="55962C8A" w14:textId="77777777" w:rsidTr="00521913">
        <w:tc>
          <w:tcPr>
            <w:tcW w:w="4508" w:type="dxa"/>
            <w:gridSpan w:val="3"/>
          </w:tcPr>
          <w:p w14:paraId="7615C178" w14:textId="77777777" w:rsidR="00EF67D9" w:rsidRDefault="00EF67D9" w:rsidP="00521913">
            <w:r>
              <w:t>Name of Foster Carer</w:t>
            </w:r>
          </w:p>
        </w:tc>
        <w:tc>
          <w:tcPr>
            <w:tcW w:w="4508" w:type="dxa"/>
            <w:gridSpan w:val="2"/>
          </w:tcPr>
          <w:p w14:paraId="3BAC21B7" w14:textId="77777777" w:rsidR="00EF67D9" w:rsidRDefault="00EF67D9" w:rsidP="00521913"/>
        </w:tc>
      </w:tr>
      <w:tr w:rsidR="00EF67D9" w14:paraId="50AB5EA3" w14:textId="77777777" w:rsidTr="00521913">
        <w:tc>
          <w:tcPr>
            <w:tcW w:w="4508" w:type="dxa"/>
            <w:gridSpan w:val="3"/>
          </w:tcPr>
          <w:p w14:paraId="7D3799C6" w14:textId="77777777" w:rsidR="00EF67D9" w:rsidRDefault="00EF67D9" w:rsidP="00521913">
            <w:r>
              <w:t>Name of Fostering Social Worker</w:t>
            </w:r>
          </w:p>
        </w:tc>
        <w:tc>
          <w:tcPr>
            <w:tcW w:w="4508" w:type="dxa"/>
            <w:gridSpan w:val="2"/>
          </w:tcPr>
          <w:p w14:paraId="5913337E" w14:textId="77777777" w:rsidR="00EF67D9" w:rsidRDefault="00EF67D9" w:rsidP="00521913"/>
        </w:tc>
      </w:tr>
      <w:tr w:rsidR="00EF67D9" w14:paraId="4A745C80" w14:textId="77777777" w:rsidTr="00521913">
        <w:tc>
          <w:tcPr>
            <w:tcW w:w="4508" w:type="dxa"/>
            <w:gridSpan w:val="3"/>
          </w:tcPr>
          <w:p w14:paraId="595A6257" w14:textId="77777777" w:rsidR="00EF67D9" w:rsidRDefault="00EF67D9" w:rsidP="00521913">
            <w:r>
              <w:t>Name of Child</w:t>
            </w:r>
          </w:p>
        </w:tc>
        <w:tc>
          <w:tcPr>
            <w:tcW w:w="4508" w:type="dxa"/>
            <w:gridSpan w:val="2"/>
          </w:tcPr>
          <w:p w14:paraId="7B7B7640" w14:textId="77777777" w:rsidR="00EF67D9" w:rsidRDefault="00EF67D9" w:rsidP="00521913"/>
        </w:tc>
      </w:tr>
      <w:tr w:rsidR="00EF67D9" w14:paraId="171AA747" w14:textId="77777777" w:rsidTr="00521913">
        <w:tc>
          <w:tcPr>
            <w:tcW w:w="4508" w:type="dxa"/>
            <w:gridSpan w:val="3"/>
          </w:tcPr>
          <w:p w14:paraId="6D0D8007" w14:textId="77777777" w:rsidR="00EF67D9" w:rsidRDefault="00EF67D9" w:rsidP="00521913">
            <w:r>
              <w:t>Name of Child’s Social Worker</w:t>
            </w:r>
          </w:p>
        </w:tc>
        <w:tc>
          <w:tcPr>
            <w:tcW w:w="4508" w:type="dxa"/>
            <w:gridSpan w:val="2"/>
          </w:tcPr>
          <w:p w14:paraId="39F56B1A" w14:textId="77777777" w:rsidR="00EF67D9" w:rsidRDefault="00EF67D9" w:rsidP="00521913"/>
        </w:tc>
      </w:tr>
      <w:tr w:rsidR="00EF67D9" w14:paraId="034BF370" w14:textId="77777777" w:rsidTr="00521913">
        <w:tc>
          <w:tcPr>
            <w:tcW w:w="4508" w:type="dxa"/>
            <w:gridSpan w:val="3"/>
          </w:tcPr>
          <w:p w14:paraId="749018AB" w14:textId="77777777" w:rsidR="00EF67D9" w:rsidRDefault="00EF67D9" w:rsidP="00521913">
            <w:r>
              <w:t>Placement start date</w:t>
            </w:r>
          </w:p>
        </w:tc>
        <w:tc>
          <w:tcPr>
            <w:tcW w:w="4508" w:type="dxa"/>
            <w:gridSpan w:val="2"/>
          </w:tcPr>
          <w:p w14:paraId="570F5C12" w14:textId="77777777" w:rsidR="00EF67D9" w:rsidRDefault="00EF67D9" w:rsidP="00521913"/>
        </w:tc>
      </w:tr>
      <w:tr w:rsidR="00EF67D9" w14:paraId="2AFB471E" w14:textId="77777777" w:rsidTr="00521913">
        <w:tc>
          <w:tcPr>
            <w:tcW w:w="4508" w:type="dxa"/>
            <w:gridSpan w:val="3"/>
          </w:tcPr>
          <w:p w14:paraId="13C6BB73" w14:textId="77777777" w:rsidR="00EF67D9" w:rsidRDefault="00EF67D9" w:rsidP="00521913">
            <w:r>
              <w:t>Placement end date (if applicable)</w:t>
            </w:r>
          </w:p>
        </w:tc>
        <w:tc>
          <w:tcPr>
            <w:tcW w:w="4508" w:type="dxa"/>
            <w:gridSpan w:val="2"/>
          </w:tcPr>
          <w:p w14:paraId="4A11E141" w14:textId="77777777" w:rsidR="00EF67D9" w:rsidRDefault="00EF67D9" w:rsidP="00521913"/>
        </w:tc>
      </w:tr>
      <w:tr w:rsidR="00EF67D9" w14:paraId="4ED2EC14" w14:textId="77777777" w:rsidTr="00521913">
        <w:tc>
          <w:tcPr>
            <w:tcW w:w="1502" w:type="dxa"/>
          </w:tcPr>
          <w:p w14:paraId="04E40ED6" w14:textId="77777777" w:rsidR="00EF67D9" w:rsidRDefault="00EF67D9" w:rsidP="00521913">
            <w:r>
              <w:t>Date:</w:t>
            </w:r>
          </w:p>
        </w:tc>
        <w:tc>
          <w:tcPr>
            <w:tcW w:w="1503" w:type="dxa"/>
          </w:tcPr>
          <w:p w14:paraId="3C19DF6A" w14:textId="77777777" w:rsidR="00EF67D9" w:rsidRDefault="00EF67D9" w:rsidP="00521913">
            <w:r>
              <w:t>Item:</w:t>
            </w:r>
          </w:p>
        </w:tc>
        <w:tc>
          <w:tcPr>
            <w:tcW w:w="1503" w:type="dxa"/>
          </w:tcPr>
          <w:p w14:paraId="479CBDC6" w14:textId="77777777" w:rsidR="00EF67D9" w:rsidRDefault="00EF67D9" w:rsidP="00521913">
            <w:r>
              <w:t>Receipt number:</w:t>
            </w:r>
          </w:p>
        </w:tc>
        <w:tc>
          <w:tcPr>
            <w:tcW w:w="2254" w:type="dxa"/>
          </w:tcPr>
          <w:p w14:paraId="63292DB8" w14:textId="77777777" w:rsidR="00EF67D9" w:rsidRDefault="00EF67D9" w:rsidP="00521913">
            <w:r>
              <w:t>Reason for item:</w:t>
            </w:r>
          </w:p>
        </w:tc>
        <w:tc>
          <w:tcPr>
            <w:tcW w:w="2254" w:type="dxa"/>
          </w:tcPr>
          <w:p w14:paraId="3DCBCF0D" w14:textId="77777777" w:rsidR="00EF67D9" w:rsidRDefault="00EF67D9" w:rsidP="00521913">
            <w:r>
              <w:t>Cost:</w:t>
            </w:r>
          </w:p>
        </w:tc>
      </w:tr>
      <w:tr w:rsidR="00EF67D9" w14:paraId="52CFD526" w14:textId="77777777" w:rsidTr="00521913">
        <w:tc>
          <w:tcPr>
            <w:tcW w:w="1502" w:type="dxa"/>
          </w:tcPr>
          <w:p w14:paraId="0CB7AA9D" w14:textId="77777777" w:rsidR="00EF67D9" w:rsidRDefault="00EF67D9" w:rsidP="00521913"/>
        </w:tc>
        <w:tc>
          <w:tcPr>
            <w:tcW w:w="1503" w:type="dxa"/>
          </w:tcPr>
          <w:p w14:paraId="7D18F95C" w14:textId="77777777" w:rsidR="00EF67D9" w:rsidRDefault="00EF67D9" w:rsidP="00521913"/>
        </w:tc>
        <w:tc>
          <w:tcPr>
            <w:tcW w:w="1503" w:type="dxa"/>
          </w:tcPr>
          <w:p w14:paraId="422344B2" w14:textId="77777777" w:rsidR="00EF67D9" w:rsidRDefault="00EF67D9" w:rsidP="00521913"/>
        </w:tc>
        <w:tc>
          <w:tcPr>
            <w:tcW w:w="2254" w:type="dxa"/>
          </w:tcPr>
          <w:p w14:paraId="5E0F2752" w14:textId="77777777" w:rsidR="00EF67D9" w:rsidRDefault="00EF67D9" w:rsidP="00521913"/>
        </w:tc>
        <w:tc>
          <w:tcPr>
            <w:tcW w:w="2254" w:type="dxa"/>
          </w:tcPr>
          <w:p w14:paraId="066459A5" w14:textId="77777777" w:rsidR="00EF67D9" w:rsidRDefault="00EF67D9" w:rsidP="00521913"/>
        </w:tc>
      </w:tr>
      <w:tr w:rsidR="00EF67D9" w14:paraId="07EE9B50" w14:textId="77777777" w:rsidTr="00521913">
        <w:tc>
          <w:tcPr>
            <w:tcW w:w="1502" w:type="dxa"/>
          </w:tcPr>
          <w:p w14:paraId="0A30F437" w14:textId="77777777" w:rsidR="00EF67D9" w:rsidRDefault="00EF67D9" w:rsidP="00521913"/>
        </w:tc>
        <w:tc>
          <w:tcPr>
            <w:tcW w:w="1503" w:type="dxa"/>
          </w:tcPr>
          <w:p w14:paraId="13159A8E" w14:textId="77777777" w:rsidR="00EF67D9" w:rsidRDefault="00EF67D9" w:rsidP="00521913"/>
        </w:tc>
        <w:tc>
          <w:tcPr>
            <w:tcW w:w="1503" w:type="dxa"/>
          </w:tcPr>
          <w:p w14:paraId="3ED6F262" w14:textId="77777777" w:rsidR="00EF67D9" w:rsidRDefault="00EF67D9" w:rsidP="00521913"/>
        </w:tc>
        <w:tc>
          <w:tcPr>
            <w:tcW w:w="2254" w:type="dxa"/>
          </w:tcPr>
          <w:p w14:paraId="571D674D" w14:textId="77777777" w:rsidR="00EF67D9" w:rsidRDefault="00EF67D9" w:rsidP="00521913"/>
        </w:tc>
        <w:tc>
          <w:tcPr>
            <w:tcW w:w="2254" w:type="dxa"/>
          </w:tcPr>
          <w:p w14:paraId="1E10DCAD" w14:textId="77777777" w:rsidR="00EF67D9" w:rsidRDefault="00EF67D9" w:rsidP="00521913"/>
        </w:tc>
      </w:tr>
      <w:tr w:rsidR="00EF67D9" w14:paraId="777A2B1C" w14:textId="77777777" w:rsidTr="00521913">
        <w:tc>
          <w:tcPr>
            <w:tcW w:w="1502" w:type="dxa"/>
          </w:tcPr>
          <w:p w14:paraId="67C903F5" w14:textId="77777777" w:rsidR="00EF67D9" w:rsidRDefault="00EF67D9" w:rsidP="00521913"/>
        </w:tc>
        <w:tc>
          <w:tcPr>
            <w:tcW w:w="1503" w:type="dxa"/>
          </w:tcPr>
          <w:p w14:paraId="25A9BB2D" w14:textId="77777777" w:rsidR="00EF67D9" w:rsidRDefault="00EF67D9" w:rsidP="00521913"/>
        </w:tc>
        <w:tc>
          <w:tcPr>
            <w:tcW w:w="1503" w:type="dxa"/>
          </w:tcPr>
          <w:p w14:paraId="7B7E79C5" w14:textId="77777777" w:rsidR="00EF67D9" w:rsidRDefault="00EF67D9" w:rsidP="00521913"/>
        </w:tc>
        <w:tc>
          <w:tcPr>
            <w:tcW w:w="2254" w:type="dxa"/>
          </w:tcPr>
          <w:p w14:paraId="3E128542" w14:textId="77777777" w:rsidR="00EF67D9" w:rsidRDefault="00EF67D9" w:rsidP="00521913"/>
        </w:tc>
        <w:tc>
          <w:tcPr>
            <w:tcW w:w="2254" w:type="dxa"/>
          </w:tcPr>
          <w:p w14:paraId="678F1735" w14:textId="77777777" w:rsidR="00EF67D9" w:rsidRDefault="00EF67D9" w:rsidP="00521913"/>
        </w:tc>
      </w:tr>
      <w:tr w:rsidR="00EF67D9" w14:paraId="3D3E422E" w14:textId="77777777" w:rsidTr="00521913">
        <w:tc>
          <w:tcPr>
            <w:tcW w:w="1502" w:type="dxa"/>
          </w:tcPr>
          <w:p w14:paraId="24D4CFBA" w14:textId="77777777" w:rsidR="00EF67D9" w:rsidRDefault="00EF67D9" w:rsidP="00521913"/>
        </w:tc>
        <w:tc>
          <w:tcPr>
            <w:tcW w:w="1503" w:type="dxa"/>
          </w:tcPr>
          <w:p w14:paraId="1331E478" w14:textId="77777777" w:rsidR="00EF67D9" w:rsidRDefault="00EF67D9" w:rsidP="00521913"/>
        </w:tc>
        <w:tc>
          <w:tcPr>
            <w:tcW w:w="1503" w:type="dxa"/>
          </w:tcPr>
          <w:p w14:paraId="7C169786" w14:textId="77777777" w:rsidR="00EF67D9" w:rsidRDefault="00EF67D9" w:rsidP="00521913"/>
        </w:tc>
        <w:tc>
          <w:tcPr>
            <w:tcW w:w="2254" w:type="dxa"/>
          </w:tcPr>
          <w:p w14:paraId="09BFD7E9" w14:textId="77777777" w:rsidR="00EF67D9" w:rsidRDefault="00EF67D9" w:rsidP="00521913"/>
        </w:tc>
        <w:tc>
          <w:tcPr>
            <w:tcW w:w="2254" w:type="dxa"/>
          </w:tcPr>
          <w:p w14:paraId="1FCAAC3C" w14:textId="77777777" w:rsidR="00EF67D9" w:rsidRDefault="00EF67D9" w:rsidP="00521913"/>
        </w:tc>
      </w:tr>
      <w:tr w:rsidR="00EF67D9" w14:paraId="1CA9BF2D" w14:textId="77777777" w:rsidTr="00521913">
        <w:tc>
          <w:tcPr>
            <w:tcW w:w="1502" w:type="dxa"/>
          </w:tcPr>
          <w:p w14:paraId="187DA406" w14:textId="77777777" w:rsidR="00EF67D9" w:rsidRDefault="00EF67D9" w:rsidP="00521913"/>
        </w:tc>
        <w:tc>
          <w:tcPr>
            <w:tcW w:w="1503" w:type="dxa"/>
          </w:tcPr>
          <w:p w14:paraId="270A2E55" w14:textId="77777777" w:rsidR="00EF67D9" w:rsidRDefault="00EF67D9" w:rsidP="00521913"/>
        </w:tc>
        <w:tc>
          <w:tcPr>
            <w:tcW w:w="1503" w:type="dxa"/>
          </w:tcPr>
          <w:p w14:paraId="4CA0368A" w14:textId="77777777" w:rsidR="00EF67D9" w:rsidRDefault="00EF67D9" w:rsidP="00521913"/>
        </w:tc>
        <w:tc>
          <w:tcPr>
            <w:tcW w:w="2254" w:type="dxa"/>
          </w:tcPr>
          <w:p w14:paraId="395926CC" w14:textId="77777777" w:rsidR="00EF67D9" w:rsidRDefault="00EF67D9" w:rsidP="00521913"/>
        </w:tc>
        <w:tc>
          <w:tcPr>
            <w:tcW w:w="2254" w:type="dxa"/>
          </w:tcPr>
          <w:p w14:paraId="2C3231B5" w14:textId="77777777" w:rsidR="00EF67D9" w:rsidRDefault="00EF67D9" w:rsidP="00521913"/>
        </w:tc>
      </w:tr>
      <w:tr w:rsidR="00EF67D9" w14:paraId="1DB49DCD" w14:textId="77777777" w:rsidTr="00521913">
        <w:tc>
          <w:tcPr>
            <w:tcW w:w="1502" w:type="dxa"/>
          </w:tcPr>
          <w:p w14:paraId="3717F3B2" w14:textId="77777777" w:rsidR="00EF67D9" w:rsidRDefault="00EF67D9" w:rsidP="00521913"/>
        </w:tc>
        <w:tc>
          <w:tcPr>
            <w:tcW w:w="1503" w:type="dxa"/>
          </w:tcPr>
          <w:p w14:paraId="2CECBF0B" w14:textId="77777777" w:rsidR="00EF67D9" w:rsidRDefault="00EF67D9" w:rsidP="00521913"/>
        </w:tc>
        <w:tc>
          <w:tcPr>
            <w:tcW w:w="1503" w:type="dxa"/>
          </w:tcPr>
          <w:p w14:paraId="1169D880" w14:textId="77777777" w:rsidR="00EF67D9" w:rsidRDefault="00EF67D9" w:rsidP="00521913"/>
        </w:tc>
        <w:tc>
          <w:tcPr>
            <w:tcW w:w="2254" w:type="dxa"/>
          </w:tcPr>
          <w:p w14:paraId="24A34F43" w14:textId="77777777" w:rsidR="00EF67D9" w:rsidRDefault="00EF67D9" w:rsidP="00521913"/>
        </w:tc>
        <w:tc>
          <w:tcPr>
            <w:tcW w:w="2254" w:type="dxa"/>
          </w:tcPr>
          <w:p w14:paraId="28248FFD" w14:textId="77777777" w:rsidR="00EF67D9" w:rsidRDefault="00EF67D9" w:rsidP="00521913"/>
        </w:tc>
      </w:tr>
      <w:tr w:rsidR="00EF67D9" w14:paraId="3EBCAD4E" w14:textId="77777777" w:rsidTr="00521913">
        <w:tc>
          <w:tcPr>
            <w:tcW w:w="1502" w:type="dxa"/>
          </w:tcPr>
          <w:p w14:paraId="3516807D" w14:textId="77777777" w:rsidR="00EF67D9" w:rsidRDefault="00EF67D9" w:rsidP="00521913"/>
        </w:tc>
        <w:tc>
          <w:tcPr>
            <w:tcW w:w="1503" w:type="dxa"/>
          </w:tcPr>
          <w:p w14:paraId="3B4C0C09" w14:textId="77777777" w:rsidR="00EF67D9" w:rsidRDefault="00EF67D9" w:rsidP="00521913"/>
        </w:tc>
        <w:tc>
          <w:tcPr>
            <w:tcW w:w="1503" w:type="dxa"/>
          </w:tcPr>
          <w:p w14:paraId="6F7679D4" w14:textId="77777777" w:rsidR="00EF67D9" w:rsidRDefault="00EF67D9" w:rsidP="00521913"/>
        </w:tc>
        <w:tc>
          <w:tcPr>
            <w:tcW w:w="2254" w:type="dxa"/>
          </w:tcPr>
          <w:p w14:paraId="2F2C9B93" w14:textId="77777777" w:rsidR="00EF67D9" w:rsidRDefault="00EF67D9" w:rsidP="00521913"/>
        </w:tc>
        <w:tc>
          <w:tcPr>
            <w:tcW w:w="2254" w:type="dxa"/>
          </w:tcPr>
          <w:p w14:paraId="5D591D0F" w14:textId="77777777" w:rsidR="00EF67D9" w:rsidRDefault="00EF67D9" w:rsidP="00521913"/>
        </w:tc>
      </w:tr>
      <w:tr w:rsidR="00EF67D9" w14:paraId="0577582E" w14:textId="77777777" w:rsidTr="00521913">
        <w:tc>
          <w:tcPr>
            <w:tcW w:w="1502" w:type="dxa"/>
          </w:tcPr>
          <w:p w14:paraId="67514F8B" w14:textId="77777777" w:rsidR="00EF67D9" w:rsidRDefault="00EF67D9" w:rsidP="00521913"/>
        </w:tc>
        <w:tc>
          <w:tcPr>
            <w:tcW w:w="1503" w:type="dxa"/>
          </w:tcPr>
          <w:p w14:paraId="356568E7" w14:textId="77777777" w:rsidR="00EF67D9" w:rsidRDefault="00EF67D9" w:rsidP="00521913"/>
        </w:tc>
        <w:tc>
          <w:tcPr>
            <w:tcW w:w="1503" w:type="dxa"/>
          </w:tcPr>
          <w:p w14:paraId="0E7644DB" w14:textId="77777777" w:rsidR="00EF67D9" w:rsidRDefault="00EF67D9" w:rsidP="00521913"/>
        </w:tc>
        <w:tc>
          <w:tcPr>
            <w:tcW w:w="2254" w:type="dxa"/>
          </w:tcPr>
          <w:p w14:paraId="6A3C3E5A" w14:textId="77777777" w:rsidR="00EF67D9" w:rsidRDefault="00EF67D9" w:rsidP="00521913"/>
        </w:tc>
        <w:tc>
          <w:tcPr>
            <w:tcW w:w="2254" w:type="dxa"/>
          </w:tcPr>
          <w:p w14:paraId="2430F6C3" w14:textId="77777777" w:rsidR="00EF67D9" w:rsidRDefault="00EF67D9" w:rsidP="00521913"/>
        </w:tc>
      </w:tr>
      <w:tr w:rsidR="00EF67D9" w14:paraId="3AEEF6BB" w14:textId="77777777" w:rsidTr="00521913">
        <w:tc>
          <w:tcPr>
            <w:tcW w:w="1502" w:type="dxa"/>
          </w:tcPr>
          <w:p w14:paraId="4E7E9F2C" w14:textId="77777777" w:rsidR="00EF67D9" w:rsidRDefault="00EF67D9" w:rsidP="00521913"/>
        </w:tc>
        <w:tc>
          <w:tcPr>
            <w:tcW w:w="1503" w:type="dxa"/>
          </w:tcPr>
          <w:p w14:paraId="6AAD393E" w14:textId="77777777" w:rsidR="00EF67D9" w:rsidRDefault="00EF67D9" w:rsidP="00521913"/>
        </w:tc>
        <w:tc>
          <w:tcPr>
            <w:tcW w:w="1503" w:type="dxa"/>
          </w:tcPr>
          <w:p w14:paraId="1279ECB2" w14:textId="77777777" w:rsidR="00EF67D9" w:rsidRDefault="00EF67D9" w:rsidP="00521913"/>
        </w:tc>
        <w:tc>
          <w:tcPr>
            <w:tcW w:w="2254" w:type="dxa"/>
          </w:tcPr>
          <w:p w14:paraId="6A7A3517" w14:textId="77777777" w:rsidR="00EF67D9" w:rsidRDefault="00EF67D9" w:rsidP="00521913"/>
        </w:tc>
        <w:tc>
          <w:tcPr>
            <w:tcW w:w="2254" w:type="dxa"/>
          </w:tcPr>
          <w:p w14:paraId="6D5397AF" w14:textId="77777777" w:rsidR="00EF67D9" w:rsidRDefault="00EF67D9" w:rsidP="00521913"/>
        </w:tc>
      </w:tr>
      <w:tr w:rsidR="00EF67D9" w14:paraId="595AA7B3" w14:textId="77777777" w:rsidTr="00521913">
        <w:tc>
          <w:tcPr>
            <w:tcW w:w="1502" w:type="dxa"/>
          </w:tcPr>
          <w:p w14:paraId="7C7C3BF9" w14:textId="77777777" w:rsidR="00EF67D9" w:rsidRDefault="00EF67D9" w:rsidP="00521913"/>
        </w:tc>
        <w:tc>
          <w:tcPr>
            <w:tcW w:w="1503" w:type="dxa"/>
          </w:tcPr>
          <w:p w14:paraId="4515A9B5" w14:textId="77777777" w:rsidR="00EF67D9" w:rsidRDefault="00EF67D9" w:rsidP="00521913"/>
        </w:tc>
        <w:tc>
          <w:tcPr>
            <w:tcW w:w="1503" w:type="dxa"/>
          </w:tcPr>
          <w:p w14:paraId="6B1C4E1B" w14:textId="77777777" w:rsidR="00EF67D9" w:rsidRDefault="00EF67D9" w:rsidP="00521913"/>
        </w:tc>
        <w:tc>
          <w:tcPr>
            <w:tcW w:w="2254" w:type="dxa"/>
          </w:tcPr>
          <w:p w14:paraId="37ED5B58" w14:textId="77777777" w:rsidR="00EF67D9" w:rsidRDefault="00EF67D9" w:rsidP="00521913"/>
        </w:tc>
        <w:tc>
          <w:tcPr>
            <w:tcW w:w="2254" w:type="dxa"/>
          </w:tcPr>
          <w:p w14:paraId="27D60A6C" w14:textId="77777777" w:rsidR="00EF67D9" w:rsidRDefault="00EF67D9" w:rsidP="00521913"/>
        </w:tc>
      </w:tr>
      <w:tr w:rsidR="00EF67D9" w14:paraId="72E66626" w14:textId="77777777" w:rsidTr="00521913">
        <w:tc>
          <w:tcPr>
            <w:tcW w:w="1502" w:type="dxa"/>
          </w:tcPr>
          <w:p w14:paraId="05E06F66" w14:textId="77777777" w:rsidR="00EF67D9" w:rsidRDefault="00EF67D9" w:rsidP="00521913"/>
        </w:tc>
        <w:tc>
          <w:tcPr>
            <w:tcW w:w="1503" w:type="dxa"/>
          </w:tcPr>
          <w:p w14:paraId="0E1E48B7" w14:textId="77777777" w:rsidR="00EF67D9" w:rsidRDefault="00EF67D9" w:rsidP="00521913"/>
        </w:tc>
        <w:tc>
          <w:tcPr>
            <w:tcW w:w="1503" w:type="dxa"/>
          </w:tcPr>
          <w:p w14:paraId="3AD851D9" w14:textId="77777777" w:rsidR="00EF67D9" w:rsidRDefault="00EF67D9" w:rsidP="00521913"/>
        </w:tc>
        <w:tc>
          <w:tcPr>
            <w:tcW w:w="2254" w:type="dxa"/>
          </w:tcPr>
          <w:p w14:paraId="17C8C29C" w14:textId="77777777" w:rsidR="00EF67D9" w:rsidRDefault="00EF67D9" w:rsidP="00521913"/>
        </w:tc>
        <w:tc>
          <w:tcPr>
            <w:tcW w:w="2254" w:type="dxa"/>
          </w:tcPr>
          <w:p w14:paraId="0BDE86CF" w14:textId="77777777" w:rsidR="00EF67D9" w:rsidRDefault="00EF67D9" w:rsidP="00521913"/>
        </w:tc>
      </w:tr>
      <w:tr w:rsidR="00EF67D9" w14:paraId="74B0356D" w14:textId="77777777" w:rsidTr="00521913">
        <w:tc>
          <w:tcPr>
            <w:tcW w:w="1502" w:type="dxa"/>
          </w:tcPr>
          <w:p w14:paraId="0BE9AD6E" w14:textId="77777777" w:rsidR="00EF67D9" w:rsidRDefault="00EF67D9" w:rsidP="00521913"/>
        </w:tc>
        <w:tc>
          <w:tcPr>
            <w:tcW w:w="1503" w:type="dxa"/>
          </w:tcPr>
          <w:p w14:paraId="1EAEFE8C" w14:textId="77777777" w:rsidR="00EF67D9" w:rsidRDefault="00EF67D9" w:rsidP="00521913"/>
        </w:tc>
        <w:tc>
          <w:tcPr>
            <w:tcW w:w="1503" w:type="dxa"/>
          </w:tcPr>
          <w:p w14:paraId="3A68136E" w14:textId="77777777" w:rsidR="00EF67D9" w:rsidRDefault="00EF67D9" w:rsidP="00521913"/>
        </w:tc>
        <w:tc>
          <w:tcPr>
            <w:tcW w:w="2254" w:type="dxa"/>
          </w:tcPr>
          <w:p w14:paraId="45BE433E" w14:textId="77777777" w:rsidR="00EF67D9" w:rsidRDefault="00EF67D9" w:rsidP="00521913"/>
        </w:tc>
        <w:tc>
          <w:tcPr>
            <w:tcW w:w="2254" w:type="dxa"/>
          </w:tcPr>
          <w:p w14:paraId="2F268B06" w14:textId="77777777" w:rsidR="00EF67D9" w:rsidRDefault="00EF67D9" w:rsidP="00521913"/>
        </w:tc>
      </w:tr>
      <w:tr w:rsidR="00EF67D9" w14:paraId="00B7DAB5" w14:textId="77777777" w:rsidTr="00521913">
        <w:tc>
          <w:tcPr>
            <w:tcW w:w="1502" w:type="dxa"/>
          </w:tcPr>
          <w:p w14:paraId="26FE850B" w14:textId="77777777" w:rsidR="00EF67D9" w:rsidRDefault="00EF67D9" w:rsidP="00521913"/>
        </w:tc>
        <w:tc>
          <w:tcPr>
            <w:tcW w:w="1503" w:type="dxa"/>
          </w:tcPr>
          <w:p w14:paraId="0D42C6F3" w14:textId="77777777" w:rsidR="00EF67D9" w:rsidRDefault="00EF67D9" w:rsidP="00521913"/>
        </w:tc>
        <w:tc>
          <w:tcPr>
            <w:tcW w:w="1503" w:type="dxa"/>
          </w:tcPr>
          <w:p w14:paraId="55D7047C" w14:textId="77777777" w:rsidR="00EF67D9" w:rsidRDefault="00EF67D9" w:rsidP="00521913"/>
        </w:tc>
        <w:tc>
          <w:tcPr>
            <w:tcW w:w="2254" w:type="dxa"/>
          </w:tcPr>
          <w:p w14:paraId="34D3E955" w14:textId="77777777" w:rsidR="00EF67D9" w:rsidRDefault="00EF67D9" w:rsidP="00521913"/>
        </w:tc>
        <w:tc>
          <w:tcPr>
            <w:tcW w:w="2254" w:type="dxa"/>
          </w:tcPr>
          <w:p w14:paraId="40AB2504" w14:textId="77777777" w:rsidR="00EF67D9" w:rsidRDefault="00EF67D9" w:rsidP="00521913"/>
        </w:tc>
      </w:tr>
      <w:tr w:rsidR="00EF67D9" w14:paraId="7EFB11FA" w14:textId="77777777" w:rsidTr="00521913">
        <w:tc>
          <w:tcPr>
            <w:tcW w:w="1502" w:type="dxa"/>
          </w:tcPr>
          <w:p w14:paraId="284DF379" w14:textId="77777777" w:rsidR="00EF67D9" w:rsidRDefault="00EF67D9" w:rsidP="00521913"/>
        </w:tc>
        <w:tc>
          <w:tcPr>
            <w:tcW w:w="1503" w:type="dxa"/>
          </w:tcPr>
          <w:p w14:paraId="518238C2" w14:textId="77777777" w:rsidR="00EF67D9" w:rsidRDefault="00EF67D9" w:rsidP="00521913"/>
        </w:tc>
        <w:tc>
          <w:tcPr>
            <w:tcW w:w="1503" w:type="dxa"/>
          </w:tcPr>
          <w:p w14:paraId="0BC83A9E" w14:textId="77777777" w:rsidR="00EF67D9" w:rsidRDefault="00EF67D9" w:rsidP="00521913"/>
        </w:tc>
        <w:tc>
          <w:tcPr>
            <w:tcW w:w="2254" w:type="dxa"/>
          </w:tcPr>
          <w:p w14:paraId="1B7D69CF" w14:textId="77777777" w:rsidR="00EF67D9" w:rsidRDefault="00EF67D9" w:rsidP="00521913"/>
        </w:tc>
        <w:tc>
          <w:tcPr>
            <w:tcW w:w="2254" w:type="dxa"/>
          </w:tcPr>
          <w:p w14:paraId="3550FCB2" w14:textId="77777777" w:rsidR="00EF67D9" w:rsidRDefault="00EF67D9" w:rsidP="00521913"/>
        </w:tc>
      </w:tr>
      <w:tr w:rsidR="00EF67D9" w14:paraId="42ADBB4F" w14:textId="77777777" w:rsidTr="00521913">
        <w:tc>
          <w:tcPr>
            <w:tcW w:w="1502" w:type="dxa"/>
          </w:tcPr>
          <w:p w14:paraId="00ED9172" w14:textId="77777777" w:rsidR="00EF67D9" w:rsidRDefault="00EF67D9" w:rsidP="00521913"/>
        </w:tc>
        <w:tc>
          <w:tcPr>
            <w:tcW w:w="1503" w:type="dxa"/>
          </w:tcPr>
          <w:p w14:paraId="34F16C00" w14:textId="77777777" w:rsidR="00EF67D9" w:rsidRDefault="00EF67D9" w:rsidP="00521913"/>
        </w:tc>
        <w:tc>
          <w:tcPr>
            <w:tcW w:w="1503" w:type="dxa"/>
          </w:tcPr>
          <w:p w14:paraId="2CC90E93" w14:textId="77777777" w:rsidR="00EF67D9" w:rsidRDefault="00EF67D9" w:rsidP="00521913"/>
        </w:tc>
        <w:tc>
          <w:tcPr>
            <w:tcW w:w="2254" w:type="dxa"/>
          </w:tcPr>
          <w:p w14:paraId="3840E2D3" w14:textId="77777777" w:rsidR="00EF67D9" w:rsidRDefault="00EF67D9" w:rsidP="00521913"/>
        </w:tc>
        <w:tc>
          <w:tcPr>
            <w:tcW w:w="2254" w:type="dxa"/>
          </w:tcPr>
          <w:p w14:paraId="2C4A8A70" w14:textId="77777777" w:rsidR="00EF67D9" w:rsidRDefault="00EF67D9" w:rsidP="00521913"/>
        </w:tc>
      </w:tr>
      <w:tr w:rsidR="00EF67D9" w14:paraId="69A3966E" w14:textId="77777777" w:rsidTr="00521913">
        <w:tc>
          <w:tcPr>
            <w:tcW w:w="1502" w:type="dxa"/>
          </w:tcPr>
          <w:p w14:paraId="1DF7B0A0" w14:textId="77777777" w:rsidR="00EF67D9" w:rsidRDefault="00EF67D9" w:rsidP="00521913"/>
        </w:tc>
        <w:tc>
          <w:tcPr>
            <w:tcW w:w="1503" w:type="dxa"/>
          </w:tcPr>
          <w:p w14:paraId="423FA552" w14:textId="77777777" w:rsidR="00EF67D9" w:rsidRDefault="00EF67D9" w:rsidP="00521913"/>
        </w:tc>
        <w:tc>
          <w:tcPr>
            <w:tcW w:w="1503" w:type="dxa"/>
          </w:tcPr>
          <w:p w14:paraId="1EB6014D" w14:textId="77777777" w:rsidR="00EF67D9" w:rsidRDefault="00EF67D9" w:rsidP="00521913"/>
        </w:tc>
        <w:tc>
          <w:tcPr>
            <w:tcW w:w="2254" w:type="dxa"/>
          </w:tcPr>
          <w:p w14:paraId="475C9787" w14:textId="77777777" w:rsidR="00EF67D9" w:rsidRDefault="00EF67D9" w:rsidP="00521913"/>
        </w:tc>
        <w:tc>
          <w:tcPr>
            <w:tcW w:w="2254" w:type="dxa"/>
          </w:tcPr>
          <w:p w14:paraId="462DE47E" w14:textId="77777777" w:rsidR="00EF67D9" w:rsidRDefault="00EF67D9" w:rsidP="00521913"/>
        </w:tc>
      </w:tr>
      <w:tr w:rsidR="00EF67D9" w14:paraId="48B35687" w14:textId="77777777" w:rsidTr="00521913">
        <w:tc>
          <w:tcPr>
            <w:tcW w:w="1502" w:type="dxa"/>
          </w:tcPr>
          <w:p w14:paraId="43CEDFF0" w14:textId="77777777" w:rsidR="00EF67D9" w:rsidRDefault="00EF67D9" w:rsidP="00521913"/>
        </w:tc>
        <w:tc>
          <w:tcPr>
            <w:tcW w:w="1503" w:type="dxa"/>
          </w:tcPr>
          <w:p w14:paraId="7271DC31" w14:textId="77777777" w:rsidR="00EF67D9" w:rsidRDefault="00EF67D9" w:rsidP="00521913"/>
        </w:tc>
        <w:tc>
          <w:tcPr>
            <w:tcW w:w="1503" w:type="dxa"/>
          </w:tcPr>
          <w:p w14:paraId="1519341F" w14:textId="77777777" w:rsidR="00EF67D9" w:rsidRDefault="00EF67D9" w:rsidP="00521913"/>
        </w:tc>
        <w:tc>
          <w:tcPr>
            <w:tcW w:w="2254" w:type="dxa"/>
          </w:tcPr>
          <w:p w14:paraId="02F14788" w14:textId="77777777" w:rsidR="00EF67D9" w:rsidRDefault="00EF67D9" w:rsidP="00521913"/>
        </w:tc>
        <w:tc>
          <w:tcPr>
            <w:tcW w:w="2254" w:type="dxa"/>
          </w:tcPr>
          <w:p w14:paraId="7D51DDB5" w14:textId="77777777" w:rsidR="00EF67D9" w:rsidRDefault="00EF67D9" w:rsidP="00521913"/>
        </w:tc>
      </w:tr>
      <w:tr w:rsidR="00EF67D9" w14:paraId="7CB89AEF" w14:textId="77777777" w:rsidTr="00521913">
        <w:tc>
          <w:tcPr>
            <w:tcW w:w="9016" w:type="dxa"/>
            <w:gridSpan w:val="5"/>
          </w:tcPr>
          <w:p w14:paraId="230B477F" w14:textId="77777777" w:rsidR="00EF67D9" w:rsidRDefault="00EF67D9" w:rsidP="00521913">
            <w:r>
              <w:t>Total amount of purchase</w:t>
            </w:r>
          </w:p>
          <w:p w14:paraId="02C28D6F" w14:textId="77777777" w:rsidR="00EF67D9" w:rsidRDefault="00EF67D9" w:rsidP="00521913">
            <w:r>
              <w:t>£</w:t>
            </w:r>
          </w:p>
        </w:tc>
      </w:tr>
      <w:tr w:rsidR="00EF67D9" w14:paraId="0B150F2B" w14:textId="77777777" w:rsidTr="00521913">
        <w:tc>
          <w:tcPr>
            <w:tcW w:w="4508" w:type="dxa"/>
            <w:gridSpan w:val="3"/>
          </w:tcPr>
          <w:p w14:paraId="511CCB32" w14:textId="77777777" w:rsidR="00EF67D9" w:rsidRDefault="00EF67D9" w:rsidP="00521913">
            <w:r>
              <w:t>Signed by Foster Carer</w:t>
            </w:r>
          </w:p>
        </w:tc>
        <w:tc>
          <w:tcPr>
            <w:tcW w:w="4508" w:type="dxa"/>
            <w:gridSpan w:val="2"/>
          </w:tcPr>
          <w:p w14:paraId="58AC1E32" w14:textId="77777777" w:rsidR="00EF67D9" w:rsidRDefault="00EF67D9" w:rsidP="00521913"/>
          <w:p w14:paraId="5E0F469E" w14:textId="77777777" w:rsidR="00EF67D9" w:rsidRDefault="00EF67D9" w:rsidP="00521913"/>
        </w:tc>
      </w:tr>
      <w:tr w:rsidR="00EF67D9" w14:paraId="0E9F262D" w14:textId="77777777" w:rsidTr="00521913">
        <w:tc>
          <w:tcPr>
            <w:tcW w:w="4508" w:type="dxa"/>
            <w:gridSpan w:val="3"/>
          </w:tcPr>
          <w:p w14:paraId="41F38A16" w14:textId="77777777" w:rsidR="00EF67D9" w:rsidRDefault="00EF67D9" w:rsidP="00521913">
            <w:r>
              <w:t>Signed by Supervising Social Worker</w:t>
            </w:r>
          </w:p>
        </w:tc>
        <w:tc>
          <w:tcPr>
            <w:tcW w:w="4508" w:type="dxa"/>
            <w:gridSpan w:val="2"/>
          </w:tcPr>
          <w:p w14:paraId="370540F0" w14:textId="77777777" w:rsidR="00EF67D9" w:rsidRDefault="00EF67D9" w:rsidP="00521913"/>
          <w:p w14:paraId="5F9913F2" w14:textId="77777777" w:rsidR="00EF67D9" w:rsidRDefault="00EF67D9" w:rsidP="00521913"/>
        </w:tc>
      </w:tr>
    </w:tbl>
    <w:p w14:paraId="0A88381C" w14:textId="77777777" w:rsidR="00EF67D9" w:rsidRDefault="00EF67D9" w:rsidP="00EF67D9">
      <w:r>
        <w:t>*The Child’s Social Worker can also request to see a copy of this form</w:t>
      </w:r>
    </w:p>
    <w:p w14:paraId="55467AC9" w14:textId="773D6366" w:rsidR="004764BB" w:rsidRPr="0067742A" w:rsidRDefault="004764BB" w:rsidP="004764BB">
      <w:pPr>
        <w:spacing w:after="0" w:line="240" w:lineRule="auto"/>
        <w:rPr>
          <w:rFonts w:eastAsia="Arial" w:cstheme="minorHAnsi"/>
          <w:b/>
          <w:color w:val="000000"/>
          <w:sz w:val="24"/>
          <w:szCs w:val="24"/>
        </w:rPr>
      </w:pPr>
    </w:p>
    <w:p w14:paraId="0BE14684" w14:textId="77777777" w:rsidR="004764BB" w:rsidRPr="0067742A" w:rsidRDefault="004764BB" w:rsidP="004764BB">
      <w:pPr>
        <w:spacing w:after="0" w:line="240" w:lineRule="auto"/>
        <w:rPr>
          <w:rFonts w:eastAsia="Arial" w:cstheme="minorHAnsi"/>
          <w:b/>
          <w:color w:val="000000"/>
          <w:sz w:val="24"/>
          <w:szCs w:val="24"/>
          <w:highlight w:val="yellow"/>
        </w:rPr>
      </w:pPr>
      <w:r w:rsidRPr="0067742A">
        <w:rPr>
          <w:rFonts w:eastAsia="Arial" w:cstheme="minorHAnsi"/>
          <w:b/>
          <w:color w:val="000000"/>
          <w:sz w:val="24"/>
          <w:szCs w:val="24"/>
          <w:highlight w:val="yellow"/>
        </w:rPr>
        <w:br w:type="page"/>
      </w:r>
    </w:p>
    <w:p w14:paraId="5C5AF318" w14:textId="0B3FEA63" w:rsidR="004764BB" w:rsidRPr="00A46FA5" w:rsidRDefault="004764BB" w:rsidP="004764BB">
      <w:pPr>
        <w:pStyle w:val="Heading1"/>
        <w:spacing w:before="0" w:line="240" w:lineRule="auto"/>
        <w:rPr>
          <w:rFonts w:asciiTheme="minorHAnsi" w:eastAsiaTheme="minorHAnsi" w:hAnsiTheme="minorHAnsi" w:cstheme="minorHAnsi"/>
          <w:b/>
          <w:bCs/>
          <w:color w:val="000000" w:themeColor="text1"/>
          <w:sz w:val="24"/>
          <w:szCs w:val="24"/>
        </w:rPr>
      </w:pPr>
      <w:bookmarkStart w:id="59" w:name="_Toc166687820"/>
      <w:r w:rsidRPr="00A46FA5">
        <w:rPr>
          <w:rFonts w:asciiTheme="minorHAnsi" w:eastAsiaTheme="minorHAnsi" w:hAnsiTheme="minorHAnsi" w:cstheme="minorHAnsi"/>
          <w:b/>
          <w:bCs/>
          <w:color w:val="000000" w:themeColor="text1"/>
          <w:sz w:val="24"/>
          <w:szCs w:val="24"/>
        </w:rPr>
        <w:lastRenderedPageBreak/>
        <w:t>Appendix 2 – DLA/PIP Record of Expenditure Form</w:t>
      </w:r>
      <w:bookmarkEnd w:id="59"/>
    </w:p>
    <w:p w14:paraId="4A1E516E" w14:textId="7D88242E" w:rsidR="00E27CA6" w:rsidRDefault="00E27CA6" w:rsidP="00E27CA6"/>
    <w:tbl>
      <w:tblPr>
        <w:tblStyle w:val="TableGrid"/>
        <w:tblW w:w="0" w:type="auto"/>
        <w:tblLook w:val="04A0" w:firstRow="1" w:lastRow="0" w:firstColumn="1" w:lastColumn="0" w:noHBand="0" w:noVBand="1"/>
      </w:tblPr>
      <w:tblGrid>
        <w:gridCol w:w="1502"/>
        <w:gridCol w:w="1503"/>
        <w:gridCol w:w="1503"/>
        <w:gridCol w:w="2254"/>
        <w:gridCol w:w="2254"/>
      </w:tblGrid>
      <w:tr w:rsidR="00E27CA6" w14:paraId="3F581547" w14:textId="77777777" w:rsidTr="00521913">
        <w:tc>
          <w:tcPr>
            <w:tcW w:w="4508" w:type="dxa"/>
            <w:gridSpan w:val="3"/>
          </w:tcPr>
          <w:p w14:paraId="0826D5B0" w14:textId="77777777" w:rsidR="00E27CA6" w:rsidRDefault="00E27CA6" w:rsidP="00521913">
            <w:r>
              <w:t>Name of Foster Carer</w:t>
            </w:r>
          </w:p>
        </w:tc>
        <w:tc>
          <w:tcPr>
            <w:tcW w:w="4508" w:type="dxa"/>
            <w:gridSpan w:val="2"/>
          </w:tcPr>
          <w:p w14:paraId="54E0638E" w14:textId="77777777" w:rsidR="00E27CA6" w:rsidRDefault="00E27CA6" w:rsidP="00521913"/>
        </w:tc>
      </w:tr>
      <w:tr w:rsidR="00E27CA6" w14:paraId="194CB537" w14:textId="77777777" w:rsidTr="00521913">
        <w:tc>
          <w:tcPr>
            <w:tcW w:w="4508" w:type="dxa"/>
            <w:gridSpan w:val="3"/>
          </w:tcPr>
          <w:p w14:paraId="313524B4" w14:textId="77777777" w:rsidR="00E27CA6" w:rsidRDefault="00E27CA6" w:rsidP="00521913">
            <w:r>
              <w:t>Name of Fostering Social Worker</w:t>
            </w:r>
          </w:p>
        </w:tc>
        <w:tc>
          <w:tcPr>
            <w:tcW w:w="4508" w:type="dxa"/>
            <w:gridSpan w:val="2"/>
          </w:tcPr>
          <w:p w14:paraId="5ECDD40C" w14:textId="77777777" w:rsidR="00E27CA6" w:rsidRDefault="00E27CA6" w:rsidP="00521913"/>
        </w:tc>
      </w:tr>
      <w:tr w:rsidR="00E27CA6" w14:paraId="4A7F7467" w14:textId="77777777" w:rsidTr="00521913">
        <w:tc>
          <w:tcPr>
            <w:tcW w:w="4508" w:type="dxa"/>
            <w:gridSpan w:val="3"/>
          </w:tcPr>
          <w:p w14:paraId="2ED0C531" w14:textId="77777777" w:rsidR="00E27CA6" w:rsidRDefault="00E27CA6" w:rsidP="00521913">
            <w:r>
              <w:t>Name of Child</w:t>
            </w:r>
          </w:p>
        </w:tc>
        <w:tc>
          <w:tcPr>
            <w:tcW w:w="4508" w:type="dxa"/>
            <w:gridSpan w:val="2"/>
          </w:tcPr>
          <w:p w14:paraId="1A29A3D9" w14:textId="77777777" w:rsidR="00E27CA6" w:rsidRDefault="00E27CA6" w:rsidP="00521913"/>
        </w:tc>
      </w:tr>
      <w:tr w:rsidR="00E27CA6" w14:paraId="2C026DEF" w14:textId="77777777" w:rsidTr="00521913">
        <w:tc>
          <w:tcPr>
            <w:tcW w:w="4508" w:type="dxa"/>
            <w:gridSpan w:val="3"/>
          </w:tcPr>
          <w:p w14:paraId="16A17294" w14:textId="77777777" w:rsidR="00E27CA6" w:rsidRDefault="00E27CA6" w:rsidP="00521913">
            <w:r>
              <w:t>Name of Child’s Social Worker</w:t>
            </w:r>
          </w:p>
        </w:tc>
        <w:tc>
          <w:tcPr>
            <w:tcW w:w="4508" w:type="dxa"/>
            <w:gridSpan w:val="2"/>
          </w:tcPr>
          <w:p w14:paraId="4AB56577" w14:textId="77777777" w:rsidR="00E27CA6" w:rsidRDefault="00E27CA6" w:rsidP="00521913"/>
        </w:tc>
      </w:tr>
      <w:tr w:rsidR="00E27CA6" w14:paraId="7643219C" w14:textId="77777777" w:rsidTr="00521913">
        <w:tc>
          <w:tcPr>
            <w:tcW w:w="4508" w:type="dxa"/>
            <w:gridSpan w:val="3"/>
          </w:tcPr>
          <w:p w14:paraId="74402C48" w14:textId="77777777" w:rsidR="00E27CA6" w:rsidRDefault="00E27CA6" w:rsidP="00521913">
            <w:r>
              <w:t>Placement start date</w:t>
            </w:r>
          </w:p>
        </w:tc>
        <w:tc>
          <w:tcPr>
            <w:tcW w:w="4508" w:type="dxa"/>
            <w:gridSpan w:val="2"/>
          </w:tcPr>
          <w:p w14:paraId="5CEFCAC7" w14:textId="77777777" w:rsidR="00E27CA6" w:rsidRDefault="00E27CA6" w:rsidP="00521913"/>
        </w:tc>
      </w:tr>
      <w:tr w:rsidR="00E27CA6" w14:paraId="201446BA" w14:textId="77777777" w:rsidTr="00521913">
        <w:tc>
          <w:tcPr>
            <w:tcW w:w="4508" w:type="dxa"/>
            <w:gridSpan w:val="3"/>
          </w:tcPr>
          <w:p w14:paraId="086D5E67" w14:textId="77777777" w:rsidR="00E27CA6" w:rsidRDefault="00E27CA6" w:rsidP="00521913">
            <w:r>
              <w:t>Placement end date (if applicable)</w:t>
            </w:r>
          </w:p>
        </w:tc>
        <w:tc>
          <w:tcPr>
            <w:tcW w:w="4508" w:type="dxa"/>
            <w:gridSpan w:val="2"/>
          </w:tcPr>
          <w:p w14:paraId="66CB4B4A" w14:textId="77777777" w:rsidR="00E27CA6" w:rsidRDefault="00E27CA6" w:rsidP="00521913"/>
        </w:tc>
      </w:tr>
      <w:tr w:rsidR="00E27CA6" w14:paraId="059170BC" w14:textId="77777777" w:rsidTr="00521913">
        <w:tc>
          <w:tcPr>
            <w:tcW w:w="1502" w:type="dxa"/>
          </w:tcPr>
          <w:p w14:paraId="44EA162D" w14:textId="77777777" w:rsidR="00E27CA6" w:rsidRDefault="00E27CA6" w:rsidP="00521913">
            <w:r>
              <w:t>Date:</w:t>
            </w:r>
          </w:p>
        </w:tc>
        <w:tc>
          <w:tcPr>
            <w:tcW w:w="1503" w:type="dxa"/>
          </w:tcPr>
          <w:p w14:paraId="6361968F" w14:textId="77777777" w:rsidR="00E27CA6" w:rsidRDefault="00E27CA6" w:rsidP="00521913">
            <w:r>
              <w:t>Item:</w:t>
            </w:r>
          </w:p>
        </w:tc>
        <w:tc>
          <w:tcPr>
            <w:tcW w:w="1503" w:type="dxa"/>
          </w:tcPr>
          <w:p w14:paraId="31D9E077" w14:textId="77777777" w:rsidR="00E27CA6" w:rsidRDefault="00E27CA6" w:rsidP="00521913">
            <w:r>
              <w:t>Receipt number:</w:t>
            </w:r>
          </w:p>
        </w:tc>
        <w:tc>
          <w:tcPr>
            <w:tcW w:w="2254" w:type="dxa"/>
          </w:tcPr>
          <w:p w14:paraId="0E84FA05" w14:textId="77777777" w:rsidR="00E27CA6" w:rsidRDefault="00E27CA6" w:rsidP="00521913">
            <w:r>
              <w:t>Reason for item:</w:t>
            </w:r>
          </w:p>
        </w:tc>
        <w:tc>
          <w:tcPr>
            <w:tcW w:w="2254" w:type="dxa"/>
          </w:tcPr>
          <w:p w14:paraId="1E783B8E" w14:textId="77777777" w:rsidR="00E27CA6" w:rsidRDefault="00E27CA6" w:rsidP="00521913">
            <w:r>
              <w:t>Cost:</w:t>
            </w:r>
          </w:p>
        </w:tc>
      </w:tr>
      <w:tr w:rsidR="00E27CA6" w14:paraId="01BA318F" w14:textId="77777777" w:rsidTr="00521913">
        <w:tc>
          <w:tcPr>
            <w:tcW w:w="1502" w:type="dxa"/>
          </w:tcPr>
          <w:p w14:paraId="379E8DFA" w14:textId="77777777" w:rsidR="00E27CA6" w:rsidRDefault="00E27CA6" w:rsidP="00521913"/>
        </w:tc>
        <w:tc>
          <w:tcPr>
            <w:tcW w:w="1503" w:type="dxa"/>
          </w:tcPr>
          <w:p w14:paraId="58B973B4" w14:textId="77777777" w:rsidR="00E27CA6" w:rsidRDefault="00E27CA6" w:rsidP="00521913"/>
        </w:tc>
        <w:tc>
          <w:tcPr>
            <w:tcW w:w="1503" w:type="dxa"/>
          </w:tcPr>
          <w:p w14:paraId="5D98AFF5" w14:textId="77777777" w:rsidR="00E27CA6" w:rsidRDefault="00E27CA6" w:rsidP="00521913"/>
        </w:tc>
        <w:tc>
          <w:tcPr>
            <w:tcW w:w="2254" w:type="dxa"/>
          </w:tcPr>
          <w:p w14:paraId="45A3359A" w14:textId="77777777" w:rsidR="00E27CA6" w:rsidRDefault="00E27CA6" w:rsidP="00521913"/>
        </w:tc>
        <w:tc>
          <w:tcPr>
            <w:tcW w:w="2254" w:type="dxa"/>
          </w:tcPr>
          <w:p w14:paraId="214C287E" w14:textId="77777777" w:rsidR="00E27CA6" w:rsidRDefault="00E27CA6" w:rsidP="00521913"/>
        </w:tc>
      </w:tr>
      <w:tr w:rsidR="00E27CA6" w14:paraId="007F7B9B" w14:textId="77777777" w:rsidTr="00521913">
        <w:tc>
          <w:tcPr>
            <w:tcW w:w="1502" w:type="dxa"/>
          </w:tcPr>
          <w:p w14:paraId="5F0BEEDF" w14:textId="77777777" w:rsidR="00E27CA6" w:rsidRDefault="00E27CA6" w:rsidP="00521913"/>
        </w:tc>
        <w:tc>
          <w:tcPr>
            <w:tcW w:w="1503" w:type="dxa"/>
          </w:tcPr>
          <w:p w14:paraId="67D7DC7E" w14:textId="77777777" w:rsidR="00E27CA6" w:rsidRDefault="00E27CA6" w:rsidP="00521913"/>
        </w:tc>
        <w:tc>
          <w:tcPr>
            <w:tcW w:w="1503" w:type="dxa"/>
          </w:tcPr>
          <w:p w14:paraId="5F32CBCD" w14:textId="77777777" w:rsidR="00E27CA6" w:rsidRDefault="00E27CA6" w:rsidP="00521913"/>
        </w:tc>
        <w:tc>
          <w:tcPr>
            <w:tcW w:w="2254" w:type="dxa"/>
          </w:tcPr>
          <w:p w14:paraId="3AC1653E" w14:textId="77777777" w:rsidR="00E27CA6" w:rsidRDefault="00E27CA6" w:rsidP="00521913"/>
        </w:tc>
        <w:tc>
          <w:tcPr>
            <w:tcW w:w="2254" w:type="dxa"/>
          </w:tcPr>
          <w:p w14:paraId="2855D956" w14:textId="77777777" w:rsidR="00E27CA6" w:rsidRDefault="00E27CA6" w:rsidP="00521913"/>
        </w:tc>
      </w:tr>
      <w:tr w:rsidR="00E27CA6" w14:paraId="3C2D1CFC" w14:textId="77777777" w:rsidTr="00521913">
        <w:tc>
          <w:tcPr>
            <w:tcW w:w="1502" w:type="dxa"/>
          </w:tcPr>
          <w:p w14:paraId="35B5A819" w14:textId="77777777" w:rsidR="00E27CA6" w:rsidRDefault="00E27CA6" w:rsidP="00521913"/>
        </w:tc>
        <w:tc>
          <w:tcPr>
            <w:tcW w:w="1503" w:type="dxa"/>
          </w:tcPr>
          <w:p w14:paraId="14FEA92B" w14:textId="77777777" w:rsidR="00E27CA6" w:rsidRDefault="00E27CA6" w:rsidP="00521913"/>
        </w:tc>
        <w:tc>
          <w:tcPr>
            <w:tcW w:w="1503" w:type="dxa"/>
          </w:tcPr>
          <w:p w14:paraId="08AC8CA6" w14:textId="77777777" w:rsidR="00E27CA6" w:rsidRDefault="00E27CA6" w:rsidP="00521913"/>
        </w:tc>
        <w:tc>
          <w:tcPr>
            <w:tcW w:w="2254" w:type="dxa"/>
          </w:tcPr>
          <w:p w14:paraId="5E9C6E5B" w14:textId="77777777" w:rsidR="00E27CA6" w:rsidRDefault="00E27CA6" w:rsidP="00521913"/>
        </w:tc>
        <w:tc>
          <w:tcPr>
            <w:tcW w:w="2254" w:type="dxa"/>
          </w:tcPr>
          <w:p w14:paraId="32427FC9" w14:textId="77777777" w:rsidR="00E27CA6" w:rsidRDefault="00E27CA6" w:rsidP="00521913"/>
        </w:tc>
      </w:tr>
      <w:tr w:rsidR="00E27CA6" w14:paraId="20A72CF1" w14:textId="77777777" w:rsidTr="00521913">
        <w:tc>
          <w:tcPr>
            <w:tcW w:w="1502" w:type="dxa"/>
          </w:tcPr>
          <w:p w14:paraId="29BDB6A8" w14:textId="77777777" w:rsidR="00E27CA6" w:rsidRDefault="00E27CA6" w:rsidP="00521913"/>
        </w:tc>
        <w:tc>
          <w:tcPr>
            <w:tcW w:w="1503" w:type="dxa"/>
          </w:tcPr>
          <w:p w14:paraId="6E150CF7" w14:textId="77777777" w:rsidR="00E27CA6" w:rsidRDefault="00E27CA6" w:rsidP="00521913"/>
        </w:tc>
        <w:tc>
          <w:tcPr>
            <w:tcW w:w="1503" w:type="dxa"/>
          </w:tcPr>
          <w:p w14:paraId="389F59F0" w14:textId="77777777" w:rsidR="00E27CA6" w:rsidRDefault="00E27CA6" w:rsidP="00521913"/>
        </w:tc>
        <w:tc>
          <w:tcPr>
            <w:tcW w:w="2254" w:type="dxa"/>
          </w:tcPr>
          <w:p w14:paraId="544A2FEB" w14:textId="77777777" w:rsidR="00E27CA6" w:rsidRDefault="00E27CA6" w:rsidP="00521913"/>
        </w:tc>
        <w:tc>
          <w:tcPr>
            <w:tcW w:w="2254" w:type="dxa"/>
          </w:tcPr>
          <w:p w14:paraId="3D1D1B25" w14:textId="77777777" w:rsidR="00E27CA6" w:rsidRDefault="00E27CA6" w:rsidP="00521913"/>
        </w:tc>
      </w:tr>
      <w:tr w:rsidR="00E27CA6" w14:paraId="22181424" w14:textId="77777777" w:rsidTr="00521913">
        <w:tc>
          <w:tcPr>
            <w:tcW w:w="1502" w:type="dxa"/>
          </w:tcPr>
          <w:p w14:paraId="4873CC80" w14:textId="77777777" w:rsidR="00E27CA6" w:rsidRDefault="00E27CA6" w:rsidP="00521913"/>
        </w:tc>
        <w:tc>
          <w:tcPr>
            <w:tcW w:w="1503" w:type="dxa"/>
          </w:tcPr>
          <w:p w14:paraId="1D79381F" w14:textId="77777777" w:rsidR="00E27CA6" w:rsidRDefault="00E27CA6" w:rsidP="00521913"/>
        </w:tc>
        <w:tc>
          <w:tcPr>
            <w:tcW w:w="1503" w:type="dxa"/>
          </w:tcPr>
          <w:p w14:paraId="4E6ACD22" w14:textId="77777777" w:rsidR="00E27CA6" w:rsidRDefault="00E27CA6" w:rsidP="00521913"/>
        </w:tc>
        <w:tc>
          <w:tcPr>
            <w:tcW w:w="2254" w:type="dxa"/>
          </w:tcPr>
          <w:p w14:paraId="724C8351" w14:textId="77777777" w:rsidR="00E27CA6" w:rsidRDefault="00E27CA6" w:rsidP="00521913"/>
        </w:tc>
        <w:tc>
          <w:tcPr>
            <w:tcW w:w="2254" w:type="dxa"/>
          </w:tcPr>
          <w:p w14:paraId="7C569ED4" w14:textId="77777777" w:rsidR="00E27CA6" w:rsidRDefault="00E27CA6" w:rsidP="00521913"/>
        </w:tc>
      </w:tr>
      <w:tr w:rsidR="00E27CA6" w14:paraId="6AD3D41F" w14:textId="77777777" w:rsidTr="00521913">
        <w:tc>
          <w:tcPr>
            <w:tcW w:w="1502" w:type="dxa"/>
          </w:tcPr>
          <w:p w14:paraId="10C97CED" w14:textId="77777777" w:rsidR="00E27CA6" w:rsidRDefault="00E27CA6" w:rsidP="00521913"/>
        </w:tc>
        <w:tc>
          <w:tcPr>
            <w:tcW w:w="1503" w:type="dxa"/>
          </w:tcPr>
          <w:p w14:paraId="1CCA4D64" w14:textId="77777777" w:rsidR="00E27CA6" w:rsidRDefault="00E27CA6" w:rsidP="00521913"/>
        </w:tc>
        <w:tc>
          <w:tcPr>
            <w:tcW w:w="1503" w:type="dxa"/>
          </w:tcPr>
          <w:p w14:paraId="1807BF23" w14:textId="77777777" w:rsidR="00E27CA6" w:rsidRDefault="00E27CA6" w:rsidP="00521913"/>
        </w:tc>
        <w:tc>
          <w:tcPr>
            <w:tcW w:w="2254" w:type="dxa"/>
          </w:tcPr>
          <w:p w14:paraId="7C3C51F7" w14:textId="77777777" w:rsidR="00E27CA6" w:rsidRDefault="00E27CA6" w:rsidP="00521913"/>
        </w:tc>
        <w:tc>
          <w:tcPr>
            <w:tcW w:w="2254" w:type="dxa"/>
          </w:tcPr>
          <w:p w14:paraId="31217009" w14:textId="77777777" w:rsidR="00E27CA6" w:rsidRDefault="00E27CA6" w:rsidP="00521913"/>
        </w:tc>
      </w:tr>
      <w:tr w:rsidR="00E27CA6" w14:paraId="522F599B" w14:textId="77777777" w:rsidTr="00521913">
        <w:tc>
          <w:tcPr>
            <w:tcW w:w="1502" w:type="dxa"/>
          </w:tcPr>
          <w:p w14:paraId="5B7D94B5" w14:textId="77777777" w:rsidR="00E27CA6" w:rsidRDefault="00E27CA6" w:rsidP="00521913"/>
        </w:tc>
        <w:tc>
          <w:tcPr>
            <w:tcW w:w="1503" w:type="dxa"/>
          </w:tcPr>
          <w:p w14:paraId="7BBECFDF" w14:textId="77777777" w:rsidR="00E27CA6" w:rsidRDefault="00E27CA6" w:rsidP="00521913"/>
        </w:tc>
        <w:tc>
          <w:tcPr>
            <w:tcW w:w="1503" w:type="dxa"/>
          </w:tcPr>
          <w:p w14:paraId="6239A255" w14:textId="77777777" w:rsidR="00E27CA6" w:rsidRDefault="00E27CA6" w:rsidP="00521913"/>
        </w:tc>
        <w:tc>
          <w:tcPr>
            <w:tcW w:w="2254" w:type="dxa"/>
          </w:tcPr>
          <w:p w14:paraId="58158EB0" w14:textId="77777777" w:rsidR="00E27CA6" w:rsidRDefault="00E27CA6" w:rsidP="00521913"/>
        </w:tc>
        <w:tc>
          <w:tcPr>
            <w:tcW w:w="2254" w:type="dxa"/>
          </w:tcPr>
          <w:p w14:paraId="4E0FE0C9" w14:textId="77777777" w:rsidR="00E27CA6" w:rsidRDefault="00E27CA6" w:rsidP="00521913"/>
        </w:tc>
      </w:tr>
      <w:tr w:rsidR="00E27CA6" w14:paraId="770D4779" w14:textId="77777777" w:rsidTr="00521913">
        <w:tc>
          <w:tcPr>
            <w:tcW w:w="1502" w:type="dxa"/>
          </w:tcPr>
          <w:p w14:paraId="7D8D804C" w14:textId="77777777" w:rsidR="00E27CA6" w:rsidRDefault="00E27CA6" w:rsidP="00521913"/>
        </w:tc>
        <w:tc>
          <w:tcPr>
            <w:tcW w:w="1503" w:type="dxa"/>
          </w:tcPr>
          <w:p w14:paraId="387FE084" w14:textId="77777777" w:rsidR="00E27CA6" w:rsidRDefault="00E27CA6" w:rsidP="00521913"/>
        </w:tc>
        <w:tc>
          <w:tcPr>
            <w:tcW w:w="1503" w:type="dxa"/>
          </w:tcPr>
          <w:p w14:paraId="1CD4FA01" w14:textId="77777777" w:rsidR="00E27CA6" w:rsidRDefault="00E27CA6" w:rsidP="00521913"/>
        </w:tc>
        <w:tc>
          <w:tcPr>
            <w:tcW w:w="2254" w:type="dxa"/>
          </w:tcPr>
          <w:p w14:paraId="3187A7DE" w14:textId="77777777" w:rsidR="00E27CA6" w:rsidRDefault="00E27CA6" w:rsidP="00521913"/>
        </w:tc>
        <w:tc>
          <w:tcPr>
            <w:tcW w:w="2254" w:type="dxa"/>
          </w:tcPr>
          <w:p w14:paraId="3C3FCFA2" w14:textId="77777777" w:rsidR="00E27CA6" w:rsidRDefault="00E27CA6" w:rsidP="00521913"/>
        </w:tc>
      </w:tr>
      <w:tr w:rsidR="00E27CA6" w14:paraId="4F7F82B9" w14:textId="77777777" w:rsidTr="00521913">
        <w:tc>
          <w:tcPr>
            <w:tcW w:w="1502" w:type="dxa"/>
          </w:tcPr>
          <w:p w14:paraId="537BF40D" w14:textId="77777777" w:rsidR="00E27CA6" w:rsidRDefault="00E27CA6" w:rsidP="00521913"/>
        </w:tc>
        <w:tc>
          <w:tcPr>
            <w:tcW w:w="1503" w:type="dxa"/>
          </w:tcPr>
          <w:p w14:paraId="554E83BE" w14:textId="77777777" w:rsidR="00E27CA6" w:rsidRDefault="00E27CA6" w:rsidP="00521913"/>
        </w:tc>
        <w:tc>
          <w:tcPr>
            <w:tcW w:w="1503" w:type="dxa"/>
          </w:tcPr>
          <w:p w14:paraId="4020F4E1" w14:textId="77777777" w:rsidR="00E27CA6" w:rsidRDefault="00E27CA6" w:rsidP="00521913"/>
        </w:tc>
        <w:tc>
          <w:tcPr>
            <w:tcW w:w="2254" w:type="dxa"/>
          </w:tcPr>
          <w:p w14:paraId="4B5F21F2" w14:textId="77777777" w:rsidR="00E27CA6" w:rsidRDefault="00E27CA6" w:rsidP="00521913"/>
        </w:tc>
        <w:tc>
          <w:tcPr>
            <w:tcW w:w="2254" w:type="dxa"/>
          </w:tcPr>
          <w:p w14:paraId="1BA62253" w14:textId="77777777" w:rsidR="00E27CA6" w:rsidRDefault="00E27CA6" w:rsidP="00521913"/>
        </w:tc>
      </w:tr>
      <w:tr w:rsidR="00E27CA6" w14:paraId="47840758" w14:textId="77777777" w:rsidTr="00521913">
        <w:tc>
          <w:tcPr>
            <w:tcW w:w="1502" w:type="dxa"/>
          </w:tcPr>
          <w:p w14:paraId="69C6D25D" w14:textId="77777777" w:rsidR="00E27CA6" w:rsidRDefault="00E27CA6" w:rsidP="00521913"/>
        </w:tc>
        <w:tc>
          <w:tcPr>
            <w:tcW w:w="1503" w:type="dxa"/>
          </w:tcPr>
          <w:p w14:paraId="0B812DDA" w14:textId="77777777" w:rsidR="00E27CA6" w:rsidRDefault="00E27CA6" w:rsidP="00521913"/>
        </w:tc>
        <w:tc>
          <w:tcPr>
            <w:tcW w:w="1503" w:type="dxa"/>
          </w:tcPr>
          <w:p w14:paraId="75C8C588" w14:textId="77777777" w:rsidR="00E27CA6" w:rsidRDefault="00E27CA6" w:rsidP="00521913"/>
        </w:tc>
        <w:tc>
          <w:tcPr>
            <w:tcW w:w="2254" w:type="dxa"/>
          </w:tcPr>
          <w:p w14:paraId="324EDB3B" w14:textId="77777777" w:rsidR="00E27CA6" w:rsidRDefault="00E27CA6" w:rsidP="00521913"/>
        </w:tc>
        <w:tc>
          <w:tcPr>
            <w:tcW w:w="2254" w:type="dxa"/>
          </w:tcPr>
          <w:p w14:paraId="163D44C5" w14:textId="77777777" w:rsidR="00E27CA6" w:rsidRDefault="00E27CA6" w:rsidP="00521913"/>
        </w:tc>
      </w:tr>
      <w:tr w:rsidR="00E27CA6" w14:paraId="0478948A" w14:textId="77777777" w:rsidTr="00521913">
        <w:tc>
          <w:tcPr>
            <w:tcW w:w="1502" w:type="dxa"/>
          </w:tcPr>
          <w:p w14:paraId="2F1A8347" w14:textId="77777777" w:rsidR="00E27CA6" w:rsidRDefault="00E27CA6" w:rsidP="00521913"/>
        </w:tc>
        <w:tc>
          <w:tcPr>
            <w:tcW w:w="1503" w:type="dxa"/>
          </w:tcPr>
          <w:p w14:paraId="272AF923" w14:textId="77777777" w:rsidR="00E27CA6" w:rsidRDefault="00E27CA6" w:rsidP="00521913"/>
        </w:tc>
        <w:tc>
          <w:tcPr>
            <w:tcW w:w="1503" w:type="dxa"/>
          </w:tcPr>
          <w:p w14:paraId="36A46BFD" w14:textId="77777777" w:rsidR="00E27CA6" w:rsidRDefault="00E27CA6" w:rsidP="00521913"/>
        </w:tc>
        <w:tc>
          <w:tcPr>
            <w:tcW w:w="2254" w:type="dxa"/>
          </w:tcPr>
          <w:p w14:paraId="5CCF8C32" w14:textId="77777777" w:rsidR="00E27CA6" w:rsidRDefault="00E27CA6" w:rsidP="00521913"/>
        </w:tc>
        <w:tc>
          <w:tcPr>
            <w:tcW w:w="2254" w:type="dxa"/>
          </w:tcPr>
          <w:p w14:paraId="2142385A" w14:textId="77777777" w:rsidR="00E27CA6" w:rsidRDefault="00E27CA6" w:rsidP="00521913"/>
        </w:tc>
      </w:tr>
      <w:tr w:rsidR="00E27CA6" w14:paraId="2D77EE08" w14:textId="77777777" w:rsidTr="00521913">
        <w:tc>
          <w:tcPr>
            <w:tcW w:w="1502" w:type="dxa"/>
          </w:tcPr>
          <w:p w14:paraId="20E71C52" w14:textId="77777777" w:rsidR="00E27CA6" w:rsidRDefault="00E27CA6" w:rsidP="00521913"/>
        </w:tc>
        <w:tc>
          <w:tcPr>
            <w:tcW w:w="1503" w:type="dxa"/>
          </w:tcPr>
          <w:p w14:paraId="5D363361" w14:textId="77777777" w:rsidR="00E27CA6" w:rsidRDefault="00E27CA6" w:rsidP="00521913"/>
        </w:tc>
        <w:tc>
          <w:tcPr>
            <w:tcW w:w="1503" w:type="dxa"/>
          </w:tcPr>
          <w:p w14:paraId="035DF5EC" w14:textId="77777777" w:rsidR="00E27CA6" w:rsidRDefault="00E27CA6" w:rsidP="00521913"/>
        </w:tc>
        <w:tc>
          <w:tcPr>
            <w:tcW w:w="2254" w:type="dxa"/>
          </w:tcPr>
          <w:p w14:paraId="46AFFE81" w14:textId="77777777" w:rsidR="00E27CA6" w:rsidRDefault="00E27CA6" w:rsidP="00521913"/>
        </w:tc>
        <w:tc>
          <w:tcPr>
            <w:tcW w:w="2254" w:type="dxa"/>
          </w:tcPr>
          <w:p w14:paraId="68C3754D" w14:textId="77777777" w:rsidR="00E27CA6" w:rsidRDefault="00E27CA6" w:rsidP="00521913"/>
        </w:tc>
      </w:tr>
      <w:tr w:rsidR="00E27CA6" w14:paraId="4979B38E" w14:textId="77777777" w:rsidTr="00521913">
        <w:tc>
          <w:tcPr>
            <w:tcW w:w="1502" w:type="dxa"/>
          </w:tcPr>
          <w:p w14:paraId="6CF36153" w14:textId="77777777" w:rsidR="00E27CA6" w:rsidRDefault="00E27CA6" w:rsidP="00521913"/>
        </w:tc>
        <w:tc>
          <w:tcPr>
            <w:tcW w:w="1503" w:type="dxa"/>
          </w:tcPr>
          <w:p w14:paraId="4FE9A4BD" w14:textId="77777777" w:rsidR="00E27CA6" w:rsidRDefault="00E27CA6" w:rsidP="00521913"/>
        </w:tc>
        <w:tc>
          <w:tcPr>
            <w:tcW w:w="1503" w:type="dxa"/>
          </w:tcPr>
          <w:p w14:paraId="5161BC9A" w14:textId="77777777" w:rsidR="00E27CA6" w:rsidRDefault="00E27CA6" w:rsidP="00521913"/>
        </w:tc>
        <w:tc>
          <w:tcPr>
            <w:tcW w:w="2254" w:type="dxa"/>
          </w:tcPr>
          <w:p w14:paraId="2D8D46E6" w14:textId="77777777" w:rsidR="00E27CA6" w:rsidRDefault="00E27CA6" w:rsidP="00521913"/>
        </w:tc>
        <w:tc>
          <w:tcPr>
            <w:tcW w:w="2254" w:type="dxa"/>
          </w:tcPr>
          <w:p w14:paraId="1FE5AF10" w14:textId="77777777" w:rsidR="00E27CA6" w:rsidRDefault="00E27CA6" w:rsidP="00521913"/>
        </w:tc>
      </w:tr>
      <w:tr w:rsidR="00E27CA6" w14:paraId="51FFCA74" w14:textId="77777777" w:rsidTr="00521913">
        <w:tc>
          <w:tcPr>
            <w:tcW w:w="1502" w:type="dxa"/>
          </w:tcPr>
          <w:p w14:paraId="5CEA3802" w14:textId="77777777" w:rsidR="00E27CA6" w:rsidRDefault="00E27CA6" w:rsidP="00521913"/>
        </w:tc>
        <w:tc>
          <w:tcPr>
            <w:tcW w:w="1503" w:type="dxa"/>
          </w:tcPr>
          <w:p w14:paraId="2073945F" w14:textId="77777777" w:rsidR="00E27CA6" w:rsidRDefault="00E27CA6" w:rsidP="00521913"/>
        </w:tc>
        <w:tc>
          <w:tcPr>
            <w:tcW w:w="1503" w:type="dxa"/>
          </w:tcPr>
          <w:p w14:paraId="0D0FCCB8" w14:textId="77777777" w:rsidR="00E27CA6" w:rsidRDefault="00E27CA6" w:rsidP="00521913"/>
        </w:tc>
        <w:tc>
          <w:tcPr>
            <w:tcW w:w="2254" w:type="dxa"/>
          </w:tcPr>
          <w:p w14:paraId="322D57E8" w14:textId="77777777" w:rsidR="00E27CA6" w:rsidRDefault="00E27CA6" w:rsidP="00521913"/>
        </w:tc>
        <w:tc>
          <w:tcPr>
            <w:tcW w:w="2254" w:type="dxa"/>
          </w:tcPr>
          <w:p w14:paraId="10922771" w14:textId="77777777" w:rsidR="00E27CA6" w:rsidRDefault="00E27CA6" w:rsidP="00521913"/>
        </w:tc>
      </w:tr>
      <w:tr w:rsidR="00E27CA6" w14:paraId="29A1C3D7" w14:textId="77777777" w:rsidTr="00521913">
        <w:tc>
          <w:tcPr>
            <w:tcW w:w="1502" w:type="dxa"/>
          </w:tcPr>
          <w:p w14:paraId="5D06AB04" w14:textId="77777777" w:rsidR="00E27CA6" w:rsidRDefault="00E27CA6" w:rsidP="00521913"/>
        </w:tc>
        <w:tc>
          <w:tcPr>
            <w:tcW w:w="1503" w:type="dxa"/>
          </w:tcPr>
          <w:p w14:paraId="63DBA15A" w14:textId="77777777" w:rsidR="00E27CA6" w:rsidRDefault="00E27CA6" w:rsidP="00521913"/>
        </w:tc>
        <w:tc>
          <w:tcPr>
            <w:tcW w:w="1503" w:type="dxa"/>
          </w:tcPr>
          <w:p w14:paraId="7BC9DEEC" w14:textId="77777777" w:rsidR="00E27CA6" w:rsidRDefault="00E27CA6" w:rsidP="00521913"/>
        </w:tc>
        <w:tc>
          <w:tcPr>
            <w:tcW w:w="2254" w:type="dxa"/>
          </w:tcPr>
          <w:p w14:paraId="0A79ECCA" w14:textId="77777777" w:rsidR="00E27CA6" w:rsidRDefault="00E27CA6" w:rsidP="00521913"/>
        </w:tc>
        <w:tc>
          <w:tcPr>
            <w:tcW w:w="2254" w:type="dxa"/>
          </w:tcPr>
          <w:p w14:paraId="027DA7FA" w14:textId="77777777" w:rsidR="00E27CA6" w:rsidRDefault="00E27CA6" w:rsidP="00521913"/>
        </w:tc>
      </w:tr>
      <w:tr w:rsidR="00E27CA6" w14:paraId="076CDED6" w14:textId="77777777" w:rsidTr="00521913">
        <w:tc>
          <w:tcPr>
            <w:tcW w:w="1502" w:type="dxa"/>
          </w:tcPr>
          <w:p w14:paraId="3DE2D46B" w14:textId="77777777" w:rsidR="00E27CA6" w:rsidRDefault="00E27CA6" w:rsidP="00521913"/>
        </w:tc>
        <w:tc>
          <w:tcPr>
            <w:tcW w:w="1503" w:type="dxa"/>
          </w:tcPr>
          <w:p w14:paraId="41FBD806" w14:textId="77777777" w:rsidR="00E27CA6" w:rsidRDefault="00E27CA6" w:rsidP="00521913"/>
        </w:tc>
        <w:tc>
          <w:tcPr>
            <w:tcW w:w="1503" w:type="dxa"/>
          </w:tcPr>
          <w:p w14:paraId="759B3F22" w14:textId="77777777" w:rsidR="00E27CA6" w:rsidRDefault="00E27CA6" w:rsidP="00521913"/>
        </w:tc>
        <w:tc>
          <w:tcPr>
            <w:tcW w:w="2254" w:type="dxa"/>
          </w:tcPr>
          <w:p w14:paraId="5FD1FD33" w14:textId="77777777" w:rsidR="00E27CA6" w:rsidRDefault="00E27CA6" w:rsidP="00521913"/>
        </w:tc>
        <w:tc>
          <w:tcPr>
            <w:tcW w:w="2254" w:type="dxa"/>
          </w:tcPr>
          <w:p w14:paraId="15EB857E" w14:textId="77777777" w:rsidR="00E27CA6" w:rsidRDefault="00E27CA6" w:rsidP="00521913"/>
        </w:tc>
      </w:tr>
      <w:tr w:rsidR="00E27CA6" w14:paraId="5BA23F80" w14:textId="77777777" w:rsidTr="00521913">
        <w:tc>
          <w:tcPr>
            <w:tcW w:w="1502" w:type="dxa"/>
          </w:tcPr>
          <w:p w14:paraId="76AD63B9" w14:textId="77777777" w:rsidR="00E27CA6" w:rsidRDefault="00E27CA6" w:rsidP="00521913"/>
        </w:tc>
        <w:tc>
          <w:tcPr>
            <w:tcW w:w="1503" w:type="dxa"/>
          </w:tcPr>
          <w:p w14:paraId="74D7A1F2" w14:textId="77777777" w:rsidR="00E27CA6" w:rsidRDefault="00E27CA6" w:rsidP="00521913"/>
        </w:tc>
        <w:tc>
          <w:tcPr>
            <w:tcW w:w="1503" w:type="dxa"/>
          </w:tcPr>
          <w:p w14:paraId="0F6CB6EE" w14:textId="77777777" w:rsidR="00E27CA6" w:rsidRDefault="00E27CA6" w:rsidP="00521913"/>
        </w:tc>
        <w:tc>
          <w:tcPr>
            <w:tcW w:w="2254" w:type="dxa"/>
          </w:tcPr>
          <w:p w14:paraId="58B27F3B" w14:textId="77777777" w:rsidR="00E27CA6" w:rsidRDefault="00E27CA6" w:rsidP="00521913"/>
        </w:tc>
        <w:tc>
          <w:tcPr>
            <w:tcW w:w="2254" w:type="dxa"/>
          </w:tcPr>
          <w:p w14:paraId="52C7F22B" w14:textId="77777777" w:rsidR="00E27CA6" w:rsidRDefault="00E27CA6" w:rsidP="00521913"/>
        </w:tc>
      </w:tr>
      <w:tr w:rsidR="00E27CA6" w14:paraId="2C507227" w14:textId="77777777" w:rsidTr="00521913">
        <w:tc>
          <w:tcPr>
            <w:tcW w:w="9016" w:type="dxa"/>
            <w:gridSpan w:val="5"/>
          </w:tcPr>
          <w:p w14:paraId="7A6AF035" w14:textId="77777777" w:rsidR="00E27CA6" w:rsidRDefault="00E27CA6" w:rsidP="00521913">
            <w:r>
              <w:t>Total amount of purchase</w:t>
            </w:r>
          </w:p>
          <w:p w14:paraId="738E11DE" w14:textId="77777777" w:rsidR="00E27CA6" w:rsidRDefault="00E27CA6" w:rsidP="00521913">
            <w:r>
              <w:t>£</w:t>
            </w:r>
          </w:p>
        </w:tc>
      </w:tr>
      <w:tr w:rsidR="00E27CA6" w14:paraId="61DFA56D" w14:textId="77777777" w:rsidTr="00521913">
        <w:tc>
          <w:tcPr>
            <w:tcW w:w="4508" w:type="dxa"/>
            <w:gridSpan w:val="3"/>
          </w:tcPr>
          <w:p w14:paraId="2538096D" w14:textId="77777777" w:rsidR="00E27CA6" w:rsidRDefault="00E27CA6" w:rsidP="00521913">
            <w:r>
              <w:t>Signed by Foster Carer</w:t>
            </w:r>
          </w:p>
        </w:tc>
        <w:tc>
          <w:tcPr>
            <w:tcW w:w="4508" w:type="dxa"/>
            <w:gridSpan w:val="2"/>
          </w:tcPr>
          <w:p w14:paraId="71CE6A78" w14:textId="77777777" w:rsidR="00E27CA6" w:rsidRDefault="00E27CA6" w:rsidP="00521913"/>
          <w:p w14:paraId="16D76F90" w14:textId="77777777" w:rsidR="00E27CA6" w:rsidRDefault="00E27CA6" w:rsidP="00521913"/>
        </w:tc>
      </w:tr>
      <w:tr w:rsidR="00E27CA6" w14:paraId="5AA06A02" w14:textId="77777777" w:rsidTr="00521913">
        <w:tc>
          <w:tcPr>
            <w:tcW w:w="4508" w:type="dxa"/>
            <w:gridSpan w:val="3"/>
          </w:tcPr>
          <w:p w14:paraId="5BDA36B0" w14:textId="77777777" w:rsidR="00E27CA6" w:rsidRDefault="00E27CA6" w:rsidP="00521913">
            <w:r>
              <w:t>Signed by Supervising Social Worker</w:t>
            </w:r>
          </w:p>
        </w:tc>
        <w:tc>
          <w:tcPr>
            <w:tcW w:w="4508" w:type="dxa"/>
            <w:gridSpan w:val="2"/>
          </w:tcPr>
          <w:p w14:paraId="5D70F3F3" w14:textId="77777777" w:rsidR="00E27CA6" w:rsidRDefault="00E27CA6" w:rsidP="00521913"/>
          <w:p w14:paraId="514B8E56" w14:textId="77777777" w:rsidR="00E27CA6" w:rsidRDefault="00E27CA6" w:rsidP="00521913"/>
        </w:tc>
      </w:tr>
    </w:tbl>
    <w:p w14:paraId="570FB6BA" w14:textId="77777777" w:rsidR="00E27CA6" w:rsidRDefault="00E27CA6" w:rsidP="00E27CA6">
      <w:pPr>
        <w:rPr>
          <w:rFonts w:ascii="Calibri" w:hAnsi="Calibri" w:cs="Calibri"/>
          <w:szCs w:val="24"/>
        </w:rPr>
      </w:pPr>
      <w:r>
        <w:t>*The Child’s Social Worker can also request to see a copy of this form</w:t>
      </w:r>
    </w:p>
    <w:p w14:paraId="58196623" w14:textId="16C2B619" w:rsidR="004764BB" w:rsidRDefault="004764BB" w:rsidP="004764BB">
      <w:pPr>
        <w:spacing w:after="0" w:line="240" w:lineRule="auto"/>
        <w:textAlignment w:val="baseline"/>
        <w:rPr>
          <w:rFonts w:eastAsia="Arial" w:cstheme="minorHAnsi"/>
          <w:b/>
          <w:color w:val="000000"/>
          <w:sz w:val="24"/>
          <w:szCs w:val="24"/>
          <w:u w:val="single"/>
        </w:rPr>
      </w:pPr>
    </w:p>
    <w:p w14:paraId="5EDBC94B" w14:textId="77777777" w:rsidR="00E27CA6" w:rsidRDefault="00E27CA6" w:rsidP="00A46FA5"/>
    <w:p w14:paraId="3E60A4F0" w14:textId="77777777" w:rsidR="00E27CA6" w:rsidRDefault="00E27CA6" w:rsidP="00A46FA5"/>
    <w:p w14:paraId="66C7F19D" w14:textId="77777777" w:rsidR="00E27CA6" w:rsidRDefault="00E27CA6" w:rsidP="00A46FA5"/>
    <w:p w14:paraId="7FCA56CC" w14:textId="77777777" w:rsidR="00E27CA6" w:rsidRDefault="00E27CA6" w:rsidP="00A46FA5"/>
    <w:p w14:paraId="533F1B72" w14:textId="77777777" w:rsidR="00E27CA6" w:rsidRPr="0067742A" w:rsidRDefault="00E27CA6" w:rsidP="00A46FA5"/>
    <w:p w14:paraId="617024E7" w14:textId="77777777" w:rsidR="004764BB" w:rsidRDefault="004764BB" w:rsidP="00A46FA5">
      <w:pPr>
        <w:rPr>
          <w:bCs/>
          <w:color w:val="007D85"/>
        </w:rPr>
      </w:pPr>
    </w:p>
    <w:p w14:paraId="2644AA1B" w14:textId="77777777" w:rsidR="004764BB" w:rsidRDefault="004764BB" w:rsidP="00A46FA5"/>
    <w:p w14:paraId="333E8EC6" w14:textId="77777777" w:rsidR="004764BB" w:rsidRPr="0089521F" w:rsidRDefault="004764BB" w:rsidP="00A46FA5"/>
    <w:p w14:paraId="142933CF" w14:textId="77777777" w:rsidR="00A46FA5" w:rsidRDefault="00A46FA5" w:rsidP="00A46FA5">
      <w:pPr>
        <w:rPr>
          <w:bCs/>
          <w:color w:val="000000" w:themeColor="text1"/>
        </w:rPr>
      </w:pPr>
      <w:bookmarkStart w:id="60" w:name="_Toc166687821"/>
    </w:p>
    <w:p w14:paraId="01F807EB" w14:textId="4927BA77" w:rsidR="004764BB" w:rsidRPr="00A46FA5" w:rsidRDefault="004764BB" w:rsidP="004764BB">
      <w:pPr>
        <w:pStyle w:val="Heading1"/>
        <w:spacing w:before="0" w:line="240" w:lineRule="auto"/>
        <w:rPr>
          <w:rFonts w:asciiTheme="minorHAnsi" w:eastAsiaTheme="minorHAnsi" w:hAnsiTheme="minorHAnsi" w:cstheme="minorHAnsi"/>
          <w:b/>
          <w:bCs/>
          <w:color w:val="000000" w:themeColor="text1"/>
          <w:sz w:val="24"/>
          <w:szCs w:val="24"/>
        </w:rPr>
      </w:pPr>
      <w:r w:rsidRPr="00A46FA5">
        <w:rPr>
          <w:rFonts w:asciiTheme="minorHAnsi" w:eastAsiaTheme="minorHAnsi" w:hAnsiTheme="minorHAnsi" w:cstheme="minorHAnsi"/>
          <w:b/>
          <w:bCs/>
          <w:color w:val="000000" w:themeColor="text1"/>
          <w:sz w:val="24"/>
          <w:szCs w:val="24"/>
        </w:rPr>
        <w:lastRenderedPageBreak/>
        <w:t>Appendix 3 – Travel Expenses Form</w:t>
      </w:r>
      <w:bookmarkEnd w:id="60"/>
    </w:p>
    <w:p w14:paraId="011F9092" w14:textId="25A8DD39" w:rsidR="00FB05FB" w:rsidRDefault="00FB05FB" w:rsidP="00FB05FB">
      <w:r>
        <w:t xml:space="preserve"> </w:t>
      </w:r>
    </w:p>
    <w:tbl>
      <w:tblPr>
        <w:tblStyle w:val="TableGrid"/>
        <w:tblW w:w="0" w:type="auto"/>
        <w:tblLook w:val="04A0" w:firstRow="1" w:lastRow="0" w:firstColumn="1" w:lastColumn="0" w:noHBand="0" w:noVBand="1"/>
      </w:tblPr>
      <w:tblGrid>
        <w:gridCol w:w="1502"/>
        <w:gridCol w:w="1503"/>
        <w:gridCol w:w="1503"/>
        <w:gridCol w:w="1502"/>
        <w:gridCol w:w="1503"/>
        <w:gridCol w:w="1503"/>
      </w:tblGrid>
      <w:tr w:rsidR="00FB05FB" w14:paraId="787D9C25" w14:textId="77777777" w:rsidTr="00521913">
        <w:tc>
          <w:tcPr>
            <w:tcW w:w="4508" w:type="dxa"/>
            <w:gridSpan w:val="3"/>
          </w:tcPr>
          <w:p w14:paraId="32F9D29C" w14:textId="77777777" w:rsidR="00FB05FB" w:rsidRDefault="00FB05FB" w:rsidP="00521913">
            <w:r>
              <w:t>Name of Foster Carer</w:t>
            </w:r>
          </w:p>
        </w:tc>
        <w:tc>
          <w:tcPr>
            <w:tcW w:w="4508" w:type="dxa"/>
            <w:gridSpan w:val="3"/>
          </w:tcPr>
          <w:p w14:paraId="35116C89" w14:textId="77777777" w:rsidR="00FB05FB" w:rsidRDefault="00FB05FB" w:rsidP="00521913"/>
        </w:tc>
      </w:tr>
      <w:tr w:rsidR="00FB05FB" w14:paraId="0B0B6381" w14:textId="77777777" w:rsidTr="00521913">
        <w:tc>
          <w:tcPr>
            <w:tcW w:w="4508" w:type="dxa"/>
            <w:gridSpan w:val="3"/>
          </w:tcPr>
          <w:p w14:paraId="05DC2DDF" w14:textId="77777777" w:rsidR="00FB05FB" w:rsidRDefault="00FB05FB" w:rsidP="00521913">
            <w:r>
              <w:t>Name of Fostering Social Worker</w:t>
            </w:r>
          </w:p>
        </w:tc>
        <w:tc>
          <w:tcPr>
            <w:tcW w:w="4508" w:type="dxa"/>
            <w:gridSpan w:val="3"/>
          </w:tcPr>
          <w:p w14:paraId="6AD8679A" w14:textId="77777777" w:rsidR="00FB05FB" w:rsidRDefault="00FB05FB" w:rsidP="00521913"/>
        </w:tc>
      </w:tr>
      <w:tr w:rsidR="00FB05FB" w14:paraId="389BA04E" w14:textId="77777777" w:rsidTr="00521913">
        <w:tc>
          <w:tcPr>
            <w:tcW w:w="4508" w:type="dxa"/>
            <w:gridSpan w:val="3"/>
          </w:tcPr>
          <w:p w14:paraId="4EF4F659" w14:textId="77777777" w:rsidR="00FB05FB" w:rsidRDefault="00FB05FB" w:rsidP="00521913">
            <w:r>
              <w:t>Name of Child</w:t>
            </w:r>
          </w:p>
        </w:tc>
        <w:tc>
          <w:tcPr>
            <w:tcW w:w="4508" w:type="dxa"/>
            <w:gridSpan w:val="3"/>
          </w:tcPr>
          <w:p w14:paraId="269B8DCC" w14:textId="77777777" w:rsidR="00FB05FB" w:rsidRDefault="00FB05FB" w:rsidP="00521913"/>
        </w:tc>
      </w:tr>
      <w:tr w:rsidR="00FB05FB" w14:paraId="15E2DFC7" w14:textId="77777777" w:rsidTr="00521913">
        <w:tc>
          <w:tcPr>
            <w:tcW w:w="4508" w:type="dxa"/>
            <w:gridSpan w:val="3"/>
          </w:tcPr>
          <w:p w14:paraId="456197F8" w14:textId="77777777" w:rsidR="00FB05FB" w:rsidRDefault="00FB05FB" w:rsidP="00521913">
            <w:r>
              <w:t>Name of Child’s Social Worker</w:t>
            </w:r>
          </w:p>
        </w:tc>
        <w:tc>
          <w:tcPr>
            <w:tcW w:w="4508" w:type="dxa"/>
            <w:gridSpan w:val="3"/>
          </w:tcPr>
          <w:p w14:paraId="4C0FD172" w14:textId="77777777" w:rsidR="00FB05FB" w:rsidRDefault="00FB05FB" w:rsidP="00521913"/>
        </w:tc>
      </w:tr>
      <w:tr w:rsidR="00FB05FB" w14:paraId="78E50D1F" w14:textId="77777777" w:rsidTr="00521913">
        <w:tc>
          <w:tcPr>
            <w:tcW w:w="1502" w:type="dxa"/>
          </w:tcPr>
          <w:p w14:paraId="3BAF9535" w14:textId="77777777" w:rsidR="00FB05FB" w:rsidRDefault="00FB05FB" w:rsidP="00521913">
            <w:r>
              <w:t>Date:</w:t>
            </w:r>
          </w:p>
        </w:tc>
        <w:tc>
          <w:tcPr>
            <w:tcW w:w="1503" w:type="dxa"/>
          </w:tcPr>
          <w:p w14:paraId="59FBE9C5" w14:textId="77777777" w:rsidR="00FB05FB" w:rsidRDefault="00FB05FB" w:rsidP="00521913">
            <w:r>
              <w:t>Postcode from:</w:t>
            </w:r>
          </w:p>
        </w:tc>
        <w:tc>
          <w:tcPr>
            <w:tcW w:w="1503" w:type="dxa"/>
          </w:tcPr>
          <w:p w14:paraId="30440A67" w14:textId="77777777" w:rsidR="00FB05FB" w:rsidRDefault="00FB05FB" w:rsidP="00521913">
            <w:r>
              <w:t>Postcode to:</w:t>
            </w:r>
          </w:p>
        </w:tc>
        <w:tc>
          <w:tcPr>
            <w:tcW w:w="1502" w:type="dxa"/>
          </w:tcPr>
          <w:p w14:paraId="3D4FD11C" w14:textId="77777777" w:rsidR="00FB05FB" w:rsidRDefault="00FB05FB" w:rsidP="00521913">
            <w:r>
              <w:t>Post code via</w:t>
            </w:r>
          </w:p>
        </w:tc>
        <w:tc>
          <w:tcPr>
            <w:tcW w:w="1503" w:type="dxa"/>
          </w:tcPr>
          <w:p w14:paraId="3A15E1C9" w14:textId="77777777" w:rsidR="00FB05FB" w:rsidRDefault="00FB05FB" w:rsidP="00521913">
            <w:r>
              <w:t>Reason for transport</w:t>
            </w:r>
          </w:p>
        </w:tc>
        <w:tc>
          <w:tcPr>
            <w:tcW w:w="1503" w:type="dxa"/>
          </w:tcPr>
          <w:p w14:paraId="7483A1DA" w14:textId="77777777" w:rsidR="00FB05FB" w:rsidRDefault="00FB05FB" w:rsidP="00521913">
            <w:r>
              <w:t>Number of miles</w:t>
            </w:r>
          </w:p>
        </w:tc>
      </w:tr>
      <w:tr w:rsidR="00FB05FB" w14:paraId="0E651AD4" w14:textId="77777777" w:rsidTr="00521913">
        <w:tc>
          <w:tcPr>
            <w:tcW w:w="1502" w:type="dxa"/>
          </w:tcPr>
          <w:p w14:paraId="063551E1" w14:textId="77777777" w:rsidR="00FB05FB" w:rsidRDefault="00FB05FB" w:rsidP="00521913"/>
        </w:tc>
        <w:tc>
          <w:tcPr>
            <w:tcW w:w="1503" w:type="dxa"/>
          </w:tcPr>
          <w:p w14:paraId="4692E2B4" w14:textId="77777777" w:rsidR="00FB05FB" w:rsidRDefault="00FB05FB" w:rsidP="00521913"/>
        </w:tc>
        <w:tc>
          <w:tcPr>
            <w:tcW w:w="1503" w:type="dxa"/>
          </w:tcPr>
          <w:p w14:paraId="0C0FF58D" w14:textId="77777777" w:rsidR="00FB05FB" w:rsidRDefault="00FB05FB" w:rsidP="00521913"/>
        </w:tc>
        <w:tc>
          <w:tcPr>
            <w:tcW w:w="1502" w:type="dxa"/>
          </w:tcPr>
          <w:p w14:paraId="5B4BD3C0" w14:textId="77777777" w:rsidR="00FB05FB" w:rsidRDefault="00FB05FB" w:rsidP="00521913"/>
        </w:tc>
        <w:tc>
          <w:tcPr>
            <w:tcW w:w="1503" w:type="dxa"/>
          </w:tcPr>
          <w:p w14:paraId="07074911" w14:textId="77777777" w:rsidR="00FB05FB" w:rsidRDefault="00FB05FB" w:rsidP="00521913"/>
        </w:tc>
        <w:tc>
          <w:tcPr>
            <w:tcW w:w="1503" w:type="dxa"/>
          </w:tcPr>
          <w:p w14:paraId="3D8ABC43" w14:textId="77777777" w:rsidR="00FB05FB" w:rsidRDefault="00FB05FB" w:rsidP="00521913"/>
        </w:tc>
      </w:tr>
      <w:tr w:rsidR="00FB05FB" w14:paraId="29F4204D" w14:textId="77777777" w:rsidTr="00521913">
        <w:tc>
          <w:tcPr>
            <w:tcW w:w="1502" w:type="dxa"/>
          </w:tcPr>
          <w:p w14:paraId="57C2EB3D" w14:textId="77777777" w:rsidR="00FB05FB" w:rsidRDefault="00FB05FB" w:rsidP="00521913"/>
        </w:tc>
        <w:tc>
          <w:tcPr>
            <w:tcW w:w="1503" w:type="dxa"/>
          </w:tcPr>
          <w:p w14:paraId="6BC77426" w14:textId="77777777" w:rsidR="00FB05FB" w:rsidRDefault="00FB05FB" w:rsidP="00521913"/>
        </w:tc>
        <w:tc>
          <w:tcPr>
            <w:tcW w:w="1503" w:type="dxa"/>
          </w:tcPr>
          <w:p w14:paraId="5DBFD2B5" w14:textId="77777777" w:rsidR="00FB05FB" w:rsidRDefault="00FB05FB" w:rsidP="00521913"/>
        </w:tc>
        <w:tc>
          <w:tcPr>
            <w:tcW w:w="1502" w:type="dxa"/>
          </w:tcPr>
          <w:p w14:paraId="2303622A" w14:textId="77777777" w:rsidR="00FB05FB" w:rsidRDefault="00FB05FB" w:rsidP="00521913"/>
        </w:tc>
        <w:tc>
          <w:tcPr>
            <w:tcW w:w="1503" w:type="dxa"/>
          </w:tcPr>
          <w:p w14:paraId="53D9BB20" w14:textId="77777777" w:rsidR="00FB05FB" w:rsidRDefault="00FB05FB" w:rsidP="00521913"/>
        </w:tc>
        <w:tc>
          <w:tcPr>
            <w:tcW w:w="1503" w:type="dxa"/>
          </w:tcPr>
          <w:p w14:paraId="62EC9A9B" w14:textId="77777777" w:rsidR="00FB05FB" w:rsidRDefault="00FB05FB" w:rsidP="00521913"/>
        </w:tc>
      </w:tr>
      <w:tr w:rsidR="00FB05FB" w14:paraId="1639347A" w14:textId="77777777" w:rsidTr="00521913">
        <w:tc>
          <w:tcPr>
            <w:tcW w:w="1502" w:type="dxa"/>
          </w:tcPr>
          <w:p w14:paraId="1587E458" w14:textId="77777777" w:rsidR="00FB05FB" w:rsidRDefault="00FB05FB" w:rsidP="00521913"/>
        </w:tc>
        <w:tc>
          <w:tcPr>
            <w:tcW w:w="1503" w:type="dxa"/>
          </w:tcPr>
          <w:p w14:paraId="194FCA8E" w14:textId="77777777" w:rsidR="00FB05FB" w:rsidRDefault="00FB05FB" w:rsidP="00521913"/>
        </w:tc>
        <w:tc>
          <w:tcPr>
            <w:tcW w:w="1503" w:type="dxa"/>
          </w:tcPr>
          <w:p w14:paraId="251A611C" w14:textId="77777777" w:rsidR="00FB05FB" w:rsidRDefault="00FB05FB" w:rsidP="00521913"/>
        </w:tc>
        <w:tc>
          <w:tcPr>
            <w:tcW w:w="1502" w:type="dxa"/>
          </w:tcPr>
          <w:p w14:paraId="000C3981" w14:textId="77777777" w:rsidR="00FB05FB" w:rsidRDefault="00FB05FB" w:rsidP="00521913"/>
        </w:tc>
        <w:tc>
          <w:tcPr>
            <w:tcW w:w="1503" w:type="dxa"/>
          </w:tcPr>
          <w:p w14:paraId="7006C488" w14:textId="77777777" w:rsidR="00FB05FB" w:rsidRDefault="00FB05FB" w:rsidP="00521913"/>
        </w:tc>
        <w:tc>
          <w:tcPr>
            <w:tcW w:w="1503" w:type="dxa"/>
          </w:tcPr>
          <w:p w14:paraId="4EAE77DD" w14:textId="77777777" w:rsidR="00FB05FB" w:rsidRDefault="00FB05FB" w:rsidP="00521913"/>
        </w:tc>
      </w:tr>
      <w:tr w:rsidR="00FB05FB" w14:paraId="4A8267A5" w14:textId="77777777" w:rsidTr="00521913">
        <w:tc>
          <w:tcPr>
            <w:tcW w:w="1502" w:type="dxa"/>
          </w:tcPr>
          <w:p w14:paraId="2B9EE1F8" w14:textId="77777777" w:rsidR="00FB05FB" w:rsidRDefault="00FB05FB" w:rsidP="00521913"/>
        </w:tc>
        <w:tc>
          <w:tcPr>
            <w:tcW w:w="1503" w:type="dxa"/>
          </w:tcPr>
          <w:p w14:paraId="094FC309" w14:textId="77777777" w:rsidR="00FB05FB" w:rsidRDefault="00FB05FB" w:rsidP="00521913"/>
        </w:tc>
        <w:tc>
          <w:tcPr>
            <w:tcW w:w="1503" w:type="dxa"/>
          </w:tcPr>
          <w:p w14:paraId="53F9DEE0" w14:textId="77777777" w:rsidR="00FB05FB" w:rsidRDefault="00FB05FB" w:rsidP="00521913"/>
        </w:tc>
        <w:tc>
          <w:tcPr>
            <w:tcW w:w="1502" w:type="dxa"/>
          </w:tcPr>
          <w:p w14:paraId="33E81077" w14:textId="77777777" w:rsidR="00FB05FB" w:rsidRDefault="00FB05FB" w:rsidP="00521913"/>
        </w:tc>
        <w:tc>
          <w:tcPr>
            <w:tcW w:w="1503" w:type="dxa"/>
          </w:tcPr>
          <w:p w14:paraId="68CC7DF2" w14:textId="77777777" w:rsidR="00FB05FB" w:rsidRDefault="00FB05FB" w:rsidP="00521913"/>
        </w:tc>
        <w:tc>
          <w:tcPr>
            <w:tcW w:w="1503" w:type="dxa"/>
          </w:tcPr>
          <w:p w14:paraId="08088928" w14:textId="77777777" w:rsidR="00FB05FB" w:rsidRDefault="00FB05FB" w:rsidP="00521913"/>
        </w:tc>
      </w:tr>
      <w:tr w:rsidR="00FB05FB" w14:paraId="70D01555" w14:textId="77777777" w:rsidTr="00521913">
        <w:tc>
          <w:tcPr>
            <w:tcW w:w="1502" w:type="dxa"/>
          </w:tcPr>
          <w:p w14:paraId="07CF13EA" w14:textId="77777777" w:rsidR="00FB05FB" w:rsidRDefault="00FB05FB" w:rsidP="00521913"/>
        </w:tc>
        <w:tc>
          <w:tcPr>
            <w:tcW w:w="1503" w:type="dxa"/>
          </w:tcPr>
          <w:p w14:paraId="2E3BABDC" w14:textId="77777777" w:rsidR="00FB05FB" w:rsidRDefault="00FB05FB" w:rsidP="00521913"/>
        </w:tc>
        <w:tc>
          <w:tcPr>
            <w:tcW w:w="1503" w:type="dxa"/>
          </w:tcPr>
          <w:p w14:paraId="423CE513" w14:textId="77777777" w:rsidR="00FB05FB" w:rsidRDefault="00FB05FB" w:rsidP="00521913"/>
        </w:tc>
        <w:tc>
          <w:tcPr>
            <w:tcW w:w="1502" w:type="dxa"/>
          </w:tcPr>
          <w:p w14:paraId="352CCEB0" w14:textId="77777777" w:rsidR="00FB05FB" w:rsidRDefault="00FB05FB" w:rsidP="00521913"/>
        </w:tc>
        <w:tc>
          <w:tcPr>
            <w:tcW w:w="1503" w:type="dxa"/>
          </w:tcPr>
          <w:p w14:paraId="1302060A" w14:textId="77777777" w:rsidR="00FB05FB" w:rsidRDefault="00FB05FB" w:rsidP="00521913"/>
        </w:tc>
        <w:tc>
          <w:tcPr>
            <w:tcW w:w="1503" w:type="dxa"/>
          </w:tcPr>
          <w:p w14:paraId="4FAE67C7" w14:textId="77777777" w:rsidR="00FB05FB" w:rsidRDefault="00FB05FB" w:rsidP="00521913"/>
        </w:tc>
      </w:tr>
      <w:tr w:rsidR="00FB05FB" w14:paraId="3FA78C01" w14:textId="77777777" w:rsidTr="00521913">
        <w:tc>
          <w:tcPr>
            <w:tcW w:w="1502" w:type="dxa"/>
          </w:tcPr>
          <w:p w14:paraId="79CF4820" w14:textId="77777777" w:rsidR="00FB05FB" w:rsidRDefault="00FB05FB" w:rsidP="00521913"/>
        </w:tc>
        <w:tc>
          <w:tcPr>
            <w:tcW w:w="1503" w:type="dxa"/>
          </w:tcPr>
          <w:p w14:paraId="200EE358" w14:textId="77777777" w:rsidR="00FB05FB" w:rsidRDefault="00FB05FB" w:rsidP="00521913"/>
        </w:tc>
        <w:tc>
          <w:tcPr>
            <w:tcW w:w="1503" w:type="dxa"/>
          </w:tcPr>
          <w:p w14:paraId="76347A36" w14:textId="77777777" w:rsidR="00FB05FB" w:rsidRDefault="00FB05FB" w:rsidP="00521913"/>
        </w:tc>
        <w:tc>
          <w:tcPr>
            <w:tcW w:w="1502" w:type="dxa"/>
          </w:tcPr>
          <w:p w14:paraId="56416240" w14:textId="77777777" w:rsidR="00FB05FB" w:rsidRDefault="00FB05FB" w:rsidP="00521913"/>
        </w:tc>
        <w:tc>
          <w:tcPr>
            <w:tcW w:w="1503" w:type="dxa"/>
          </w:tcPr>
          <w:p w14:paraId="25631C2D" w14:textId="77777777" w:rsidR="00FB05FB" w:rsidRDefault="00FB05FB" w:rsidP="00521913"/>
        </w:tc>
        <w:tc>
          <w:tcPr>
            <w:tcW w:w="1503" w:type="dxa"/>
          </w:tcPr>
          <w:p w14:paraId="663CA58A" w14:textId="77777777" w:rsidR="00FB05FB" w:rsidRDefault="00FB05FB" w:rsidP="00521913"/>
        </w:tc>
      </w:tr>
      <w:tr w:rsidR="00FB05FB" w14:paraId="1EA82F36" w14:textId="77777777" w:rsidTr="00521913">
        <w:tc>
          <w:tcPr>
            <w:tcW w:w="1502" w:type="dxa"/>
          </w:tcPr>
          <w:p w14:paraId="19B2D948" w14:textId="77777777" w:rsidR="00FB05FB" w:rsidRDefault="00FB05FB" w:rsidP="00521913"/>
        </w:tc>
        <w:tc>
          <w:tcPr>
            <w:tcW w:w="1503" w:type="dxa"/>
          </w:tcPr>
          <w:p w14:paraId="7D466D9A" w14:textId="77777777" w:rsidR="00FB05FB" w:rsidRDefault="00FB05FB" w:rsidP="00521913"/>
        </w:tc>
        <w:tc>
          <w:tcPr>
            <w:tcW w:w="1503" w:type="dxa"/>
          </w:tcPr>
          <w:p w14:paraId="11E7B3F8" w14:textId="77777777" w:rsidR="00FB05FB" w:rsidRDefault="00FB05FB" w:rsidP="00521913"/>
        </w:tc>
        <w:tc>
          <w:tcPr>
            <w:tcW w:w="1502" w:type="dxa"/>
          </w:tcPr>
          <w:p w14:paraId="00EFF0DD" w14:textId="77777777" w:rsidR="00FB05FB" w:rsidRDefault="00FB05FB" w:rsidP="00521913"/>
        </w:tc>
        <w:tc>
          <w:tcPr>
            <w:tcW w:w="1503" w:type="dxa"/>
          </w:tcPr>
          <w:p w14:paraId="0FF7F181" w14:textId="77777777" w:rsidR="00FB05FB" w:rsidRDefault="00FB05FB" w:rsidP="00521913"/>
        </w:tc>
        <w:tc>
          <w:tcPr>
            <w:tcW w:w="1503" w:type="dxa"/>
          </w:tcPr>
          <w:p w14:paraId="35F8A394" w14:textId="77777777" w:rsidR="00FB05FB" w:rsidRDefault="00FB05FB" w:rsidP="00521913"/>
        </w:tc>
      </w:tr>
      <w:tr w:rsidR="00FB05FB" w14:paraId="2AF53517" w14:textId="77777777" w:rsidTr="00521913">
        <w:tc>
          <w:tcPr>
            <w:tcW w:w="1502" w:type="dxa"/>
          </w:tcPr>
          <w:p w14:paraId="3527DC85" w14:textId="77777777" w:rsidR="00FB05FB" w:rsidRDefault="00FB05FB" w:rsidP="00521913"/>
        </w:tc>
        <w:tc>
          <w:tcPr>
            <w:tcW w:w="1503" w:type="dxa"/>
          </w:tcPr>
          <w:p w14:paraId="5543B31B" w14:textId="77777777" w:rsidR="00FB05FB" w:rsidRDefault="00FB05FB" w:rsidP="00521913"/>
        </w:tc>
        <w:tc>
          <w:tcPr>
            <w:tcW w:w="1503" w:type="dxa"/>
          </w:tcPr>
          <w:p w14:paraId="213AF604" w14:textId="77777777" w:rsidR="00FB05FB" w:rsidRDefault="00FB05FB" w:rsidP="00521913"/>
        </w:tc>
        <w:tc>
          <w:tcPr>
            <w:tcW w:w="1502" w:type="dxa"/>
          </w:tcPr>
          <w:p w14:paraId="6DFCBDCF" w14:textId="77777777" w:rsidR="00FB05FB" w:rsidRDefault="00FB05FB" w:rsidP="00521913"/>
        </w:tc>
        <w:tc>
          <w:tcPr>
            <w:tcW w:w="1503" w:type="dxa"/>
          </w:tcPr>
          <w:p w14:paraId="140A9D8C" w14:textId="77777777" w:rsidR="00FB05FB" w:rsidRDefault="00FB05FB" w:rsidP="00521913"/>
        </w:tc>
        <w:tc>
          <w:tcPr>
            <w:tcW w:w="1503" w:type="dxa"/>
          </w:tcPr>
          <w:p w14:paraId="764AB456" w14:textId="77777777" w:rsidR="00FB05FB" w:rsidRDefault="00FB05FB" w:rsidP="00521913"/>
        </w:tc>
      </w:tr>
      <w:tr w:rsidR="00FB05FB" w14:paraId="2C4439E8" w14:textId="77777777" w:rsidTr="00521913">
        <w:tc>
          <w:tcPr>
            <w:tcW w:w="1502" w:type="dxa"/>
          </w:tcPr>
          <w:p w14:paraId="1C0271EC" w14:textId="77777777" w:rsidR="00FB05FB" w:rsidRDefault="00FB05FB" w:rsidP="00521913"/>
        </w:tc>
        <w:tc>
          <w:tcPr>
            <w:tcW w:w="1503" w:type="dxa"/>
          </w:tcPr>
          <w:p w14:paraId="24D937EA" w14:textId="77777777" w:rsidR="00FB05FB" w:rsidRDefault="00FB05FB" w:rsidP="00521913"/>
        </w:tc>
        <w:tc>
          <w:tcPr>
            <w:tcW w:w="1503" w:type="dxa"/>
          </w:tcPr>
          <w:p w14:paraId="3C42C2EE" w14:textId="77777777" w:rsidR="00FB05FB" w:rsidRDefault="00FB05FB" w:rsidP="00521913"/>
        </w:tc>
        <w:tc>
          <w:tcPr>
            <w:tcW w:w="1502" w:type="dxa"/>
          </w:tcPr>
          <w:p w14:paraId="683D03C5" w14:textId="77777777" w:rsidR="00FB05FB" w:rsidRDefault="00FB05FB" w:rsidP="00521913"/>
        </w:tc>
        <w:tc>
          <w:tcPr>
            <w:tcW w:w="1503" w:type="dxa"/>
          </w:tcPr>
          <w:p w14:paraId="07C67835" w14:textId="77777777" w:rsidR="00FB05FB" w:rsidRDefault="00FB05FB" w:rsidP="00521913"/>
        </w:tc>
        <w:tc>
          <w:tcPr>
            <w:tcW w:w="1503" w:type="dxa"/>
          </w:tcPr>
          <w:p w14:paraId="63FE4259" w14:textId="77777777" w:rsidR="00FB05FB" w:rsidRDefault="00FB05FB" w:rsidP="00521913"/>
        </w:tc>
      </w:tr>
      <w:tr w:rsidR="00FB05FB" w14:paraId="27AD7AC2" w14:textId="77777777" w:rsidTr="00521913">
        <w:tc>
          <w:tcPr>
            <w:tcW w:w="1502" w:type="dxa"/>
          </w:tcPr>
          <w:p w14:paraId="506E507F" w14:textId="77777777" w:rsidR="00FB05FB" w:rsidRDefault="00FB05FB" w:rsidP="00521913"/>
        </w:tc>
        <w:tc>
          <w:tcPr>
            <w:tcW w:w="1503" w:type="dxa"/>
          </w:tcPr>
          <w:p w14:paraId="33130276" w14:textId="77777777" w:rsidR="00FB05FB" w:rsidRDefault="00FB05FB" w:rsidP="00521913"/>
        </w:tc>
        <w:tc>
          <w:tcPr>
            <w:tcW w:w="1503" w:type="dxa"/>
          </w:tcPr>
          <w:p w14:paraId="7B52390A" w14:textId="77777777" w:rsidR="00FB05FB" w:rsidRDefault="00FB05FB" w:rsidP="00521913"/>
        </w:tc>
        <w:tc>
          <w:tcPr>
            <w:tcW w:w="1502" w:type="dxa"/>
          </w:tcPr>
          <w:p w14:paraId="1C631C1C" w14:textId="77777777" w:rsidR="00FB05FB" w:rsidRDefault="00FB05FB" w:rsidP="00521913"/>
        </w:tc>
        <w:tc>
          <w:tcPr>
            <w:tcW w:w="1503" w:type="dxa"/>
          </w:tcPr>
          <w:p w14:paraId="213A322B" w14:textId="77777777" w:rsidR="00FB05FB" w:rsidRDefault="00FB05FB" w:rsidP="00521913"/>
        </w:tc>
        <w:tc>
          <w:tcPr>
            <w:tcW w:w="1503" w:type="dxa"/>
          </w:tcPr>
          <w:p w14:paraId="50A366D9" w14:textId="77777777" w:rsidR="00FB05FB" w:rsidRDefault="00FB05FB" w:rsidP="00521913"/>
        </w:tc>
      </w:tr>
      <w:tr w:rsidR="00FB05FB" w14:paraId="21362910" w14:textId="77777777" w:rsidTr="00521913">
        <w:tc>
          <w:tcPr>
            <w:tcW w:w="1502" w:type="dxa"/>
          </w:tcPr>
          <w:p w14:paraId="454B3BD8" w14:textId="77777777" w:rsidR="00FB05FB" w:rsidRDefault="00FB05FB" w:rsidP="00521913"/>
        </w:tc>
        <w:tc>
          <w:tcPr>
            <w:tcW w:w="1503" w:type="dxa"/>
          </w:tcPr>
          <w:p w14:paraId="72439F5D" w14:textId="77777777" w:rsidR="00FB05FB" w:rsidRDefault="00FB05FB" w:rsidP="00521913"/>
        </w:tc>
        <w:tc>
          <w:tcPr>
            <w:tcW w:w="1503" w:type="dxa"/>
          </w:tcPr>
          <w:p w14:paraId="2745A115" w14:textId="77777777" w:rsidR="00FB05FB" w:rsidRDefault="00FB05FB" w:rsidP="00521913"/>
        </w:tc>
        <w:tc>
          <w:tcPr>
            <w:tcW w:w="1502" w:type="dxa"/>
          </w:tcPr>
          <w:p w14:paraId="3541647E" w14:textId="77777777" w:rsidR="00FB05FB" w:rsidRDefault="00FB05FB" w:rsidP="00521913"/>
        </w:tc>
        <w:tc>
          <w:tcPr>
            <w:tcW w:w="1503" w:type="dxa"/>
          </w:tcPr>
          <w:p w14:paraId="28B902A7" w14:textId="77777777" w:rsidR="00FB05FB" w:rsidRDefault="00FB05FB" w:rsidP="00521913"/>
        </w:tc>
        <w:tc>
          <w:tcPr>
            <w:tcW w:w="1503" w:type="dxa"/>
          </w:tcPr>
          <w:p w14:paraId="5CA78214" w14:textId="77777777" w:rsidR="00FB05FB" w:rsidRDefault="00FB05FB" w:rsidP="00521913"/>
        </w:tc>
      </w:tr>
      <w:tr w:rsidR="00FB05FB" w14:paraId="0CB5FE18" w14:textId="77777777" w:rsidTr="00521913">
        <w:tc>
          <w:tcPr>
            <w:tcW w:w="1502" w:type="dxa"/>
          </w:tcPr>
          <w:p w14:paraId="35D1FE97" w14:textId="77777777" w:rsidR="00FB05FB" w:rsidRDefault="00FB05FB" w:rsidP="00521913"/>
        </w:tc>
        <w:tc>
          <w:tcPr>
            <w:tcW w:w="1503" w:type="dxa"/>
          </w:tcPr>
          <w:p w14:paraId="5420AE09" w14:textId="77777777" w:rsidR="00FB05FB" w:rsidRDefault="00FB05FB" w:rsidP="00521913"/>
        </w:tc>
        <w:tc>
          <w:tcPr>
            <w:tcW w:w="1503" w:type="dxa"/>
          </w:tcPr>
          <w:p w14:paraId="04C17E8B" w14:textId="77777777" w:rsidR="00FB05FB" w:rsidRDefault="00FB05FB" w:rsidP="00521913"/>
        </w:tc>
        <w:tc>
          <w:tcPr>
            <w:tcW w:w="1502" w:type="dxa"/>
          </w:tcPr>
          <w:p w14:paraId="0E2043DC" w14:textId="77777777" w:rsidR="00FB05FB" w:rsidRDefault="00FB05FB" w:rsidP="00521913"/>
        </w:tc>
        <w:tc>
          <w:tcPr>
            <w:tcW w:w="1503" w:type="dxa"/>
          </w:tcPr>
          <w:p w14:paraId="06D80C97" w14:textId="77777777" w:rsidR="00FB05FB" w:rsidRDefault="00FB05FB" w:rsidP="00521913"/>
        </w:tc>
        <w:tc>
          <w:tcPr>
            <w:tcW w:w="1503" w:type="dxa"/>
          </w:tcPr>
          <w:p w14:paraId="2967C324" w14:textId="77777777" w:rsidR="00FB05FB" w:rsidRDefault="00FB05FB" w:rsidP="00521913"/>
        </w:tc>
      </w:tr>
      <w:tr w:rsidR="00FB05FB" w14:paraId="70AAB135" w14:textId="77777777" w:rsidTr="00521913">
        <w:tc>
          <w:tcPr>
            <w:tcW w:w="1502" w:type="dxa"/>
          </w:tcPr>
          <w:p w14:paraId="3CE1932B" w14:textId="77777777" w:rsidR="00FB05FB" w:rsidRDefault="00FB05FB" w:rsidP="00521913"/>
        </w:tc>
        <w:tc>
          <w:tcPr>
            <w:tcW w:w="1503" w:type="dxa"/>
          </w:tcPr>
          <w:p w14:paraId="34D7B828" w14:textId="77777777" w:rsidR="00FB05FB" w:rsidRDefault="00FB05FB" w:rsidP="00521913"/>
        </w:tc>
        <w:tc>
          <w:tcPr>
            <w:tcW w:w="1503" w:type="dxa"/>
          </w:tcPr>
          <w:p w14:paraId="52C0A0B6" w14:textId="77777777" w:rsidR="00FB05FB" w:rsidRDefault="00FB05FB" w:rsidP="00521913"/>
        </w:tc>
        <w:tc>
          <w:tcPr>
            <w:tcW w:w="1502" w:type="dxa"/>
          </w:tcPr>
          <w:p w14:paraId="42E23936" w14:textId="77777777" w:rsidR="00FB05FB" w:rsidRDefault="00FB05FB" w:rsidP="00521913"/>
        </w:tc>
        <w:tc>
          <w:tcPr>
            <w:tcW w:w="1503" w:type="dxa"/>
          </w:tcPr>
          <w:p w14:paraId="7BB9B750" w14:textId="77777777" w:rsidR="00FB05FB" w:rsidRDefault="00FB05FB" w:rsidP="00521913"/>
        </w:tc>
        <w:tc>
          <w:tcPr>
            <w:tcW w:w="1503" w:type="dxa"/>
          </w:tcPr>
          <w:p w14:paraId="1EBA6B14" w14:textId="77777777" w:rsidR="00FB05FB" w:rsidRDefault="00FB05FB" w:rsidP="00521913"/>
        </w:tc>
      </w:tr>
      <w:tr w:rsidR="00FB05FB" w14:paraId="3E6BFD82" w14:textId="77777777" w:rsidTr="00521913">
        <w:tc>
          <w:tcPr>
            <w:tcW w:w="1502" w:type="dxa"/>
          </w:tcPr>
          <w:p w14:paraId="5F5D4160" w14:textId="77777777" w:rsidR="00FB05FB" w:rsidRDefault="00FB05FB" w:rsidP="00521913"/>
        </w:tc>
        <w:tc>
          <w:tcPr>
            <w:tcW w:w="1503" w:type="dxa"/>
          </w:tcPr>
          <w:p w14:paraId="17A1FB49" w14:textId="77777777" w:rsidR="00FB05FB" w:rsidRDefault="00FB05FB" w:rsidP="00521913"/>
        </w:tc>
        <w:tc>
          <w:tcPr>
            <w:tcW w:w="1503" w:type="dxa"/>
          </w:tcPr>
          <w:p w14:paraId="3C31D937" w14:textId="77777777" w:rsidR="00FB05FB" w:rsidRDefault="00FB05FB" w:rsidP="00521913"/>
        </w:tc>
        <w:tc>
          <w:tcPr>
            <w:tcW w:w="1502" w:type="dxa"/>
          </w:tcPr>
          <w:p w14:paraId="5F66E793" w14:textId="77777777" w:rsidR="00FB05FB" w:rsidRDefault="00FB05FB" w:rsidP="00521913"/>
        </w:tc>
        <w:tc>
          <w:tcPr>
            <w:tcW w:w="1503" w:type="dxa"/>
          </w:tcPr>
          <w:p w14:paraId="09CECF04" w14:textId="77777777" w:rsidR="00FB05FB" w:rsidRDefault="00FB05FB" w:rsidP="00521913"/>
        </w:tc>
        <w:tc>
          <w:tcPr>
            <w:tcW w:w="1503" w:type="dxa"/>
          </w:tcPr>
          <w:p w14:paraId="5DE89369" w14:textId="77777777" w:rsidR="00FB05FB" w:rsidRDefault="00FB05FB" w:rsidP="00521913"/>
        </w:tc>
      </w:tr>
      <w:tr w:rsidR="00FB05FB" w14:paraId="334E4C69" w14:textId="77777777" w:rsidTr="00521913">
        <w:tc>
          <w:tcPr>
            <w:tcW w:w="1502" w:type="dxa"/>
          </w:tcPr>
          <w:p w14:paraId="4FE94050" w14:textId="77777777" w:rsidR="00FB05FB" w:rsidRDefault="00FB05FB" w:rsidP="00521913"/>
        </w:tc>
        <w:tc>
          <w:tcPr>
            <w:tcW w:w="1503" w:type="dxa"/>
          </w:tcPr>
          <w:p w14:paraId="42551FF8" w14:textId="77777777" w:rsidR="00FB05FB" w:rsidRDefault="00FB05FB" w:rsidP="00521913"/>
        </w:tc>
        <w:tc>
          <w:tcPr>
            <w:tcW w:w="1503" w:type="dxa"/>
          </w:tcPr>
          <w:p w14:paraId="56B83DF1" w14:textId="77777777" w:rsidR="00FB05FB" w:rsidRDefault="00FB05FB" w:rsidP="00521913"/>
        </w:tc>
        <w:tc>
          <w:tcPr>
            <w:tcW w:w="1502" w:type="dxa"/>
          </w:tcPr>
          <w:p w14:paraId="752D2003" w14:textId="77777777" w:rsidR="00FB05FB" w:rsidRDefault="00FB05FB" w:rsidP="00521913"/>
        </w:tc>
        <w:tc>
          <w:tcPr>
            <w:tcW w:w="1503" w:type="dxa"/>
          </w:tcPr>
          <w:p w14:paraId="5F320EA5" w14:textId="77777777" w:rsidR="00FB05FB" w:rsidRDefault="00FB05FB" w:rsidP="00521913"/>
        </w:tc>
        <w:tc>
          <w:tcPr>
            <w:tcW w:w="1503" w:type="dxa"/>
          </w:tcPr>
          <w:p w14:paraId="1E68BE03" w14:textId="77777777" w:rsidR="00FB05FB" w:rsidRDefault="00FB05FB" w:rsidP="00521913"/>
        </w:tc>
      </w:tr>
      <w:tr w:rsidR="00FB05FB" w14:paraId="50ECF8D2" w14:textId="77777777" w:rsidTr="00521913">
        <w:tc>
          <w:tcPr>
            <w:tcW w:w="1502" w:type="dxa"/>
          </w:tcPr>
          <w:p w14:paraId="5DD63162" w14:textId="77777777" w:rsidR="00FB05FB" w:rsidRDefault="00FB05FB" w:rsidP="00521913"/>
        </w:tc>
        <w:tc>
          <w:tcPr>
            <w:tcW w:w="1503" w:type="dxa"/>
          </w:tcPr>
          <w:p w14:paraId="7D316340" w14:textId="77777777" w:rsidR="00FB05FB" w:rsidRDefault="00FB05FB" w:rsidP="00521913"/>
        </w:tc>
        <w:tc>
          <w:tcPr>
            <w:tcW w:w="1503" w:type="dxa"/>
          </w:tcPr>
          <w:p w14:paraId="6AB9889B" w14:textId="77777777" w:rsidR="00FB05FB" w:rsidRDefault="00FB05FB" w:rsidP="00521913"/>
        </w:tc>
        <w:tc>
          <w:tcPr>
            <w:tcW w:w="1502" w:type="dxa"/>
          </w:tcPr>
          <w:p w14:paraId="6ABA93F9" w14:textId="77777777" w:rsidR="00FB05FB" w:rsidRDefault="00FB05FB" w:rsidP="00521913"/>
        </w:tc>
        <w:tc>
          <w:tcPr>
            <w:tcW w:w="1503" w:type="dxa"/>
          </w:tcPr>
          <w:p w14:paraId="12CBA65B" w14:textId="77777777" w:rsidR="00FB05FB" w:rsidRDefault="00FB05FB" w:rsidP="00521913"/>
        </w:tc>
        <w:tc>
          <w:tcPr>
            <w:tcW w:w="1503" w:type="dxa"/>
          </w:tcPr>
          <w:p w14:paraId="29B99DF1" w14:textId="77777777" w:rsidR="00FB05FB" w:rsidRDefault="00FB05FB" w:rsidP="00521913"/>
        </w:tc>
      </w:tr>
      <w:tr w:rsidR="00FB05FB" w14:paraId="3950D860" w14:textId="77777777" w:rsidTr="00521913">
        <w:tc>
          <w:tcPr>
            <w:tcW w:w="1502" w:type="dxa"/>
          </w:tcPr>
          <w:p w14:paraId="2E127B10" w14:textId="77777777" w:rsidR="00FB05FB" w:rsidRDefault="00FB05FB" w:rsidP="00521913"/>
        </w:tc>
        <w:tc>
          <w:tcPr>
            <w:tcW w:w="1503" w:type="dxa"/>
          </w:tcPr>
          <w:p w14:paraId="1607E86F" w14:textId="77777777" w:rsidR="00FB05FB" w:rsidRDefault="00FB05FB" w:rsidP="00521913"/>
        </w:tc>
        <w:tc>
          <w:tcPr>
            <w:tcW w:w="1503" w:type="dxa"/>
          </w:tcPr>
          <w:p w14:paraId="486CB913" w14:textId="77777777" w:rsidR="00FB05FB" w:rsidRDefault="00FB05FB" w:rsidP="00521913"/>
        </w:tc>
        <w:tc>
          <w:tcPr>
            <w:tcW w:w="1502" w:type="dxa"/>
          </w:tcPr>
          <w:p w14:paraId="0E04E413" w14:textId="77777777" w:rsidR="00FB05FB" w:rsidRDefault="00FB05FB" w:rsidP="00521913"/>
        </w:tc>
        <w:tc>
          <w:tcPr>
            <w:tcW w:w="1503" w:type="dxa"/>
          </w:tcPr>
          <w:p w14:paraId="6CAE5C08" w14:textId="77777777" w:rsidR="00FB05FB" w:rsidRDefault="00FB05FB" w:rsidP="00521913"/>
        </w:tc>
        <w:tc>
          <w:tcPr>
            <w:tcW w:w="1503" w:type="dxa"/>
          </w:tcPr>
          <w:p w14:paraId="780D8268" w14:textId="77777777" w:rsidR="00FB05FB" w:rsidRDefault="00FB05FB" w:rsidP="00521913"/>
        </w:tc>
      </w:tr>
      <w:tr w:rsidR="00FB05FB" w14:paraId="339BAC46" w14:textId="77777777" w:rsidTr="00521913">
        <w:tc>
          <w:tcPr>
            <w:tcW w:w="9016" w:type="dxa"/>
            <w:gridSpan w:val="6"/>
          </w:tcPr>
          <w:p w14:paraId="6D89B9CF" w14:textId="77777777" w:rsidR="00FB05FB" w:rsidRDefault="00FB05FB" w:rsidP="00521913">
            <w:r>
              <w:t>Total amount of purchase</w:t>
            </w:r>
          </w:p>
          <w:p w14:paraId="57AA195B" w14:textId="77777777" w:rsidR="00FB05FB" w:rsidRDefault="00FB05FB" w:rsidP="00521913">
            <w:r>
              <w:t>£</w:t>
            </w:r>
          </w:p>
        </w:tc>
      </w:tr>
      <w:tr w:rsidR="00FB05FB" w14:paraId="36F4F73B" w14:textId="77777777" w:rsidTr="00521913">
        <w:tc>
          <w:tcPr>
            <w:tcW w:w="4508" w:type="dxa"/>
            <w:gridSpan w:val="3"/>
          </w:tcPr>
          <w:p w14:paraId="762CC8B3" w14:textId="77777777" w:rsidR="00FB05FB" w:rsidRDefault="00FB05FB" w:rsidP="00521913">
            <w:r>
              <w:t>Signed by Foster Carer</w:t>
            </w:r>
          </w:p>
        </w:tc>
        <w:tc>
          <w:tcPr>
            <w:tcW w:w="4508" w:type="dxa"/>
            <w:gridSpan w:val="3"/>
          </w:tcPr>
          <w:p w14:paraId="2F1C81F9" w14:textId="77777777" w:rsidR="00FB05FB" w:rsidRDefault="00FB05FB" w:rsidP="00521913"/>
          <w:p w14:paraId="73B30C8A" w14:textId="77777777" w:rsidR="00FB05FB" w:rsidRDefault="00FB05FB" w:rsidP="00521913"/>
        </w:tc>
      </w:tr>
      <w:tr w:rsidR="00FB05FB" w14:paraId="011991A3" w14:textId="77777777" w:rsidTr="00521913">
        <w:tc>
          <w:tcPr>
            <w:tcW w:w="4508" w:type="dxa"/>
            <w:gridSpan w:val="3"/>
          </w:tcPr>
          <w:p w14:paraId="6EBD57E4" w14:textId="77777777" w:rsidR="00FB05FB" w:rsidRDefault="00FB05FB" w:rsidP="00521913">
            <w:r>
              <w:t>Signed by Supervising Social Worker</w:t>
            </w:r>
          </w:p>
        </w:tc>
        <w:tc>
          <w:tcPr>
            <w:tcW w:w="4508" w:type="dxa"/>
            <w:gridSpan w:val="3"/>
          </w:tcPr>
          <w:p w14:paraId="70E1AE47" w14:textId="77777777" w:rsidR="00FB05FB" w:rsidRDefault="00FB05FB" w:rsidP="00521913"/>
          <w:p w14:paraId="1CE7BBBA" w14:textId="77777777" w:rsidR="00FB05FB" w:rsidRDefault="00FB05FB" w:rsidP="00521913"/>
        </w:tc>
      </w:tr>
    </w:tbl>
    <w:p w14:paraId="4CF4BD22" w14:textId="77777777" w:rsidR="00FB05FB" w:rsidRDefault="00FB05FB" w:rsidP="00FB05FB">
      <w:pPr>
        <w:rPr>
          <w:rFonts w:ascii="Calibri" w:hAnsi="Calibri" w:cs="Calibri"/>
          <w:szCs w:val="24"/>
        </w:rPr>
      </w:pPr>
      <w:r>
        <w:t>*The Child’s Social Worker can also request to see a copy of this form</w:t>
      </w:r>
    </w:p>
    <w:p w14:paraId="783A2E86" w14:textId="71018EED" w:rsidR="004764BB" w:rsidRDefault="004764BB" w:rsidP="004764BB">
      <w:pPr>
        <w:spacing w:after="0" w:line="240" w:lineRule="auto"/>
        <w:textAlignment w:val="baseline"/>
        <w:rPr>
          <w:rFonts w:eastAsia="Arial" w:cstheme="minorHAnsi"/>
          <w:color w:val="000000"/>
          <w:sz w:val="24"/>
          <w:szCs w:val="24"/>
        </w:rPr>
      </w:pPr>
    </w:p>
    <w:p w14:paraId="5DA90A9E" w14:textId="77777777" w:rsidR="001D1E2D" w:rsidRDefault="001D1E2D" w:rsidP="004764BB">
      <w:pPr>
        <w:spacing w:after="0" w:line="240" w:lineRule="auto"/>
        <w:textAlignment w:val="baseline"/>
        <w:rPr>
          <w:rFonts w:eastAsia="Arial" w:cstheme="minorHAnsi"/>
          <w:color w:val="000000"/>
          <w:sz w:val="24"/>
          <w:szCs w:val="24"/>
        </w:rPr>
      </w:pPr>
    </w:p>
    <w:p w14:paraId="33990BA1" w14:textId="77777777" w:rsidR="001D1E2D" w:rsidRDefault="001D1E2D" w:rsidP="004764BB">
      <w:pPr>
        <w:spacing w:after="0" w:line="240" w:lineRule="auto"/>
        <w:textAlignment w:val="baseline"/>
        <w:rPr>
          <w:rFonts w:eastAsia="Arial" w:cstheme="minorHAnsi"/>
          <w:color w:val="000000"/>
          <w:sz w:val="24"/>
          <w:szCs w:val="24"/>
        </w:rPr>
      </w:pPr>
    </w:p>
    <w:p w14:paraId="28A80BCE" w14:textId="77777777" w:rsidR="001D1E2D" w:rsidRDefault="001D1E2D" w:rsidP="004764BB">
      <w:pPr>
        <w:spacing w:after="0" w:line="240" w:lineRule="auto"/>
        <w:textAlignment w:val="baseline"/>
        <w:rPr>
          <w:rFonts w:eastAsia="Arial" w:cstheme="minorHAnsi"/>
          <w:color w:val="000000"/>
          <w:sz w:val="24"/>
          <w:szCs w:val="24"/>
        </w:rPr>
      </w:pPr>
    </w:p>
    <w:p w14:paraId="23635355" w14:textId="77777777" w:rsidR="001D1E2D" w:rsidRDefault="001D1E2D" w:rsidP="004764BB">
      <w:pPr>
        <w:spacing w:after="0" w:line="240" w:lineRule="auto"/>
        <w:textAlignment w:val="baseline"/>
        <w:rPr>
          <w:rFonts w:eastAsia="Arial" w:cstheme="minorHAnsi"/>
          <w:color w:val="000000"/>
          <w:sz w:val="24"/>
          <w:szCs w:val="24"/>
        </w:rPr>
      </w:pPr>
    </w:p>
    <w:p w14:paraId="4443EF58" w14:textId="77777777" w:rsidR="001D1E2D" w:rsidRDefault="001D1E2D" w:rsidP="004764BB">
      <w:pPr>
        <w:spacing w:after="0" w:line="240" w:lineRule="auto"/>
        <w:textAlignment w:val="baseline"/>
        <w:rPr>
          <w:rFonts w:eastAsia="Arial" w:cstheme="minorHAnsi"/>
          <w:color w:val="000000"/>
          <w:sz w:val="24"/>
          <w:szCs w:val="24"/>
        </w:rPr>
      </w:pPr>
    </w:p>
    <w:p w14:paraId="60D538FC" w14:textId="77777777" w:rsidR="001D1E2D" w:rsidRDefault="001D1E2D" w:rsidP="004764BB">
      <w:pPr>
        <w:spacing w:after="0" w:line="240" w:lineRule="auto"/>
        <w:textAlignment w:val="baseline"/>
        <w:rPr>
          <w:rFonts w:eastAsia="Arial" w:cstheme="minorHAnsi"/>
          <w:color w:val="000000"/>
          <w:sz w:val="24"/>
          <w:szCs w:val="24"/>
        </w:rPr>
      </w:pPr>
    </w:p>
    <w:p w14:paraId="3B9E90D7" w14:textId="77777777" w:rsidR="001D1E2D" w:rsidRPr="0067742A" w:rsidRDefault="001D1E2D" w:rsidP="004764BB">
      <w:pPr>
        <w:spacing w:after="0" w:line="240" w:lineRule="auto"/>
        <w:textAlignment w:val="baseline"/>
        <w:rPr>
          <w:rFonts w:eastAsia="Arial" w:cstheme="minorHAnsi"/>
          <w:color w:val="000000"/>
          <w:sz w:val="24"/>
          <w:szCs w:val="24"/>
        </w:rPr>
      </w:pPr>
    </w:p>
    <w:p w14:paraId="6B17BFB7" w14:textId="77777777" w:rsidR="004764BB" w:rsidRPr="0067742A" w:rsidRDefault="004764BB" w:rsidP="00A46FA5"/>
    <w:p w14:paraId="0922C532" w14:textId="77777777" w:rsidR="004764BB" w:rsidRDefault="004764BB" w:rsidP="00A46FA5"/>
    <w:p w14:paraId="15F3D06E" w14:textId="77777777" w:rsidR="004764BB" w:rsidRDefault="004764BB" w:rsidP="00A46FA5"/>
    <w:p w14:paraId="22F32C33" w14:textId="77777777" w:rsidR="00A46FA5" w:rsidRDefault="00A46FA5" w:rsidP="00A46FA5">
      <w:pPr>
        <w:rPr>
          <w:b/>
          <w:bCs/>
          <w:color w:val="000000" w:themeColor="text1"/>
        </w:rPr>
      </w:pPr>
    </w:p>
    <w:p w14:paraId="5B7481DE" w14:textId="77777777" w:rsidR="00A46FA5" w:rsidRDefault="00A46FA5" w:rsidP="004764BB">
      <w:pPr>
        <w:pStyle w:val="Heading1"/>
        <w:spacing w:before="0" w:line="240" w:lineRule="auto"/>
        <w:rPr>
          <w:rFonts w:asciiTheme="minorHAnsi" w:eastAsiaTheme="minorHAnsi" w:hAnsiTheme="minorHAnsi" w:cstheme="minorHAnsi"/>
          <w:b/>
          <w:bCs/>
          <w:color w:val="000000" w:themeColor="text1"/>
          <w:sz w:val="24"/>
          <w:szCs w:val="24"/>
        </w:rPr>
      </w:pPr>
    </w:p>
    <w:p w14:paraId="37E38F86" w14:textId="1FA7078E" w:rsidR="004764BB" w:rsidRPr="00A46FA5" w:rsidRDefault="004764BB" w:rsidP="004764BB">
      <w:pPr>
        <w:pStyle w:val="Heading1"/>
        <w:spacing w:before="0" w:line="240" w:lineRule="auto"/>
        <w:rPr>
          <w:rFonts w:asciiTheme="minorHAnsi" w:eastAsiaTheme="minorHAnsi" w:hAnsiTheme="minorHAnsi" w:cstheme="minorHAnsi"/>
          <w:b/>
          <w:bCs/>
          <w:color w:val="000000" w:themeColor="text1"/>
          <w:sz w:val="24"/>
          <w:szCs w:val="24"/>
        </w:rPr>
      </w:pPr>
      <w:bookmarkStart w:id="61" w:name="_Toc166687822"/>
      <w:r w:rsidRPr="00A46FA5">
        <w:rPr>
          <w:rFonts w:asciiTheme="minorHAnsi" w:eastAsiaTheme="minorHAnsi" w:hAnsiTheme="minorHAnsi" w:cstheme="minorHAnsi"/>
          <w:b/>
          <w:bCs/>
          <w:color w:val="000000" w:themeColor="text1"/>
          <w:sz w:val="24"/>
          <w:szCs w:val="24"/>
        </w:rPr>
        <w:t>Appendix 4 – Exceptional Expenses Form</w:t>
      </w:r>
      <w:bookmarkEnd w:id="61"/>
    </w:p>
    <w:p w14:paraId="42861933" w14:textId="7FE8A7A9" w:rsidR="001D1E2D" w:rsidRDefault="001D1E2D" w:rsidP="001D1E2D">
      <w:r>
        <w:t xml:space="preserve"> </w:t>
      </w:r>
    </w:p>
    <w:tbl>
      <w:tblPr>
        <w:tblStyle w:val="TableGrid"/>
        <w:tblW w:w="0" w:type="auto"/>
        <w:tblLook w:val="04A0" w:firstRow="1" w:lastRow="0" w:firstColumn="1" w:lastColumn="0" w:noHBand="0" w:noVBand="1"/>
      </w:tblPr>
      <w:tblGrid>
        <w:gridCol w:w="1502"/>
        <w:gridCol w:w="1503"/>
        <w:gridCol w:w="1503"/>
        <w:gridCol w:w="2254"/>
        <w:gridCol w:w="2254"/>
      </w:tblGrid>
      <w:tr w:rsidR="001D1E2D" w14:paraId="77D81514" w14:textId="77777777" w:rsidTr="00521913">
        <w:tc>
          <w:tcPr>
            <w:tcW w:w="4508" w:type="dxa"/>
            <w:gridSpan w:val="3"/>
          </w:tcPr>
          <w:p w14:paraId="2D818CED" w14:textId="77777777" w:rsidR="001D1E2D" w:rsidRDefault="001D1E2D" w:rsidP="00521913">
            <w:r>
              <w:t>Name of Foster Carer</w:t>
            </w:r>
          </w:p>
        </w:tc>
        <w:tc>
          <w:tcPr>
            <w:tcW w:w="4508" w:type="dxa"/>
            <w:gridSpan w:val="2"/>
          </w:tcPr>
          <w:p w14:paraId="5E0819F1" w14:textId="77777777" w:rsidR="001D1E2D" w:rsidRDefault="001D1E2D" w:rsidP="00521913"/>
        </w:tc>
      </w:tr>
      <w:tr w:rsidR="001D1E2D" w14:paraId="5C19B0D0" w14:textId="77777777" w:rsidTr="00521913">
        <w:tc>
          <w:tcPr>
            <w:tcW w:w="4508" w:type="dxa"/>
            <w:gridSpan w:val="3"/>
          </w:tcPr>
          <w:p w14:paraId="37AD9B00" w14:textId="77777777" w:rsidR="001D1E2D" w:rsidRDefault="001D1E2D" w:rsidP="00521913">
            <w:r>
              <w:t>Name of Fostering Social Worker</w:t>
            </w:r>
          </w:p>
        </w:tc>
        <w:tc>
          <w:tcPr>
            <w:tcW w:w="4508" w:type="dxa"/>
            <w:gridSpan w:val="2"/>
          </w:tcPr>
          <w:p w14:paraId="1A2016DC" w14:textId="77777777" w:rsidR="001D1E2D" w:rsidRDefault="001D1E2D" w:rsidP="00521913"/>
        </w:tc>
      </w:tr>
      <w:tr w:rsidR="001D1E2D" w14:paraId="5C9A3EAA" w14:textId="77777777" w:rsidTr="00521913">
        <w:tc>
          <w:tcPr>
            <w:tcW w:w="4508" w:type="dxa"/>
            <w:gridSpan w:val="3"/>
          </w:tcPr>
          <w:p w14:paraId="60A112EC" w14:textId="77777777" w:rsidR="001D1E2D" w:rsidRDefault="001D1E2D" w:rsidP="00521913">
            <w:r>
              <w:t>Name of Child</w:t>
            </w:r>
          </w:p>
        </w:tc>
        <w:tc>
          <w:tcPr>
            <w:tcW w:w="4508" w:type="dxa"/>
            <w:gridSpan w:val="2"/>
          </w:tcPr>
          <w:p w14:paraId="1E5FCF23" w14:textId="77777777" w:rsidR="001D1E2D" w:rsidRDefault="001D1E2D" w:rsidP="00521913"/>
        </w:tc>
      </w:tr>
      <w:tr w:rsidR="001D1E2D" w14:paraId="66FBC27F" w14:textId="77777777" w:rsidTr="00521913">
        <w:tc>
          <w:tcPr>
            <w:tcW w:w="4508" w:type="dxa"/>
            <w:gridSpan w:val="3"/>
          </w:tcPr>
          <w:p w14:paraId="2462EE81" w14:textId="77777777" w:rsidR="001D1E2D" w:rsidRDefault="001D1E2D" w:rsidP="00521913">
            <w:r>
              <w:t>Name of Child’s Social Worker</w:t>
            </w:r>
          </w:p>
        </w:tc>
        <w:tc>
          <w:tcPr>
            <w:tcW w:w="4508" w:type="dxa"/>
            <w:gridSpan w:val="2"/>
          </w:tcPr>
          <w:p w14:paraId="0264902D" w14:textId="77777777" w:rsidR="001D1E2D" w:rsidRDefault="001D1E2D" w:rsidP="00521913"/>
        </w:tc>
      </w:tr>
      <w:tr w:rsidR="001D1E2D" w14:paraId="4E8F26D8" w14:textId="77777777" w:rsidTr="00521913">
        <w:tc>
          <w:tcPr>
            <w:tcW w:w="4508" w:type="dxa"/>
            <w:gridSpan w:val="3"/>
          </w:tcPr>
          <w:p w14:paraId="63616C29" w14:textId="77777777" w:rsidR="001D1E2D" w:rsidRDefault="001D1E2D" w:rsidP="00521913">
            <w:r>
              <w:t>Placement start date</w:t>
            </w:r>
          </w:p>
        </w:tc>
        <w:tc>
          <w:tcPr>
            <w:tcW w:w="4508" w:type="dxa"/>
            <w:gridSpan w:val="2"/>
          </w:tcPr>
          <w:p w14:paraId="2B7F5290" w14:textId="77777777" w:rsidR="001D1E2D" w:rsidRDefault="001D1E2D" w:rsidP="00521913"/>
        </w:tc>
      </w:tr>
      <w:tr w:rsidR="001D1E2D" w14:paraId="65206D85" w14:textId="77777777" w:rsidTr="00521913">
        <w:tc>
          <w:tcPr>
            <w:tcW w:w="4508" w:type="dxa"/>
            <w:gridSpan w:val="3"/>
          </w:tcPr>
          <w:p w14:paraId="64D1FFB6" w14:textId="77777777" w:rsidR="001D1E2D" w:rsidRDefault="001D1E2D" w:rsidP="00521913">
            <w:r>
              <w:t>Placement end date (if applicable)</w:t>
            </w:r>
          </w:p>
        </w:tc>
        <w:tc>
          <w:tcPr>
            <w:tcW w:w="4508" w:type="dxa"/>
            <w:gridSpan w:val="2"/>
          </w:tcPr>
          <w:p w14:paraId="674BE1C0" w14:textId="77777777" w:rsidR="001D1E2D" w:rsidRDefault="001D1E2D" w:rsidP="00521913"/>
        </w:tc>
      </w:tr>
      <w:tr w:rsidR="001D1E2D" w14:paraId="716DDE31" w14:textId="77777777" w:rsidTr="00521913">
        <w:tc>
          <w:tcPr>
            <w:tcW w:w="1502" w:type="dxa"/>
          </w:tcPr>
          <w:p w14:paraId="2816814D" w14:textId="77777777" w:rsidR="001D1E2D" w:rsidRDefault="001D1E2D" w:rsidP="00521913">
            <w:r>
              <w:t>Date:</w:t>
            </w:r>
          </w:p>
        </w:tc>
        <w:tc>
          <w:tcPr>
            <w:tcW w:w="1503" w:type="dxa"/>
          </w:tcPr>
          <w:p w14:paraId="026B35BA" w14:textId="77777777" w:rsidR="001D1E2D" w:rsidRDefault="001D1E2D" w:rsidP="00521913">
            <w:r>
              <w:t>Item:</w:t>
            </w:r>
          </w:p>
        </w:tc>
        <w:tc>
          <w:tcPr>
            <w:tcW w:w="1503" w:type="dxa"/>
          </w:tcPr>
          <w:p w14:paraId="65F8D05F" w14:textId="77777777" w:rsidR="001D1E2D" w:rsidRDefault="001D1E2D" w:rsidP="00521913">
            <w:r>
              <w:t>Receipt number:</w:t>
            </w:r>
          </w:p>
        </w:tc>
        <w:tc>
          <w:tcPr>
            <w:tcW w:w="2254" w:type="dxa"/>
          </w:tcPr>
          <w:p w14:paraId="155EC860" w14:textId="77777777" w:rsidR="001D1E2D" w:rsidRDefault="001D1E2D" w:rsidP="00521913">
            <w:r>
              <w:t>Reason for item:</w:t>
            </w:r>
          </w:p>
        </w:tc>
        <w:tc>
          <w:tcPr>
            <w:tcW w:w="2254" w:type="dxa"/>
          </w:tcPr>
          <w:p w14:paraId="7039B8A7" w14:textId="77777777" w:rsidR="001D1E2D" w:rsidRDefault="001D1E2D" w:rsidP="00521913">
            <w:r>
              <w:t>Cost:</w:t>
            </w:r>
          </w:p>
        </w:tc>
      </w:tr>
      <w:tr w:rsidR="001D1E2D" w14:paraId="463097D1" w14:textId="77777777" w:rsidTr="00521913">
        <w:tc>
          <w:tcPr>
            <w:tcW w:w="1502" w:type="dxa"/>
          </w:tcPr>
          <w:p w14:paraId="1EF20400" w14:textId="77777777" w:rsidR="001D1E2D" w:rsidRDefault="001D1E2D" w:rsidP="00521913"/>
        </w:tc>
        <w:tc>
          <w:tcPr>
            <w:tcW w:w="1503" w:type="dxa"/>
          </w:tcPr>
          <w:p w14:paraId="459033C4" w14:textId="77777777" w:rsidR="001D1E2D" w:rsidRDefault="001D1E2D" w:rsidP="00521913"/>
        </w:tc>
        <w:tc>
          <w:tcPr>
            <w:tcW w:w="1503" w:type="dxa"/>
          </w:tcPr>
          <w:p w14:paraId="481EAFC8" w14:textId="77777777" w:rsidR="001D1E2D" w:rsidRDefault="001D1E2D" w:rsidP="00521913"/>
        </w:tc>
        <w:tc>
          <w:tcPr>
            <w:tcW w:w="2254" w:type="dxa"/>
          </w:tcPr>
          <w:p w14:paraId="5C4A73BB" w14:textId="77777777" w:rsidR="001D1E2D" w:rsidRDefault="001D1E2D" w:rsidP="00521913"/>
        </w:tc>
        <w:tc>
          <w:tcPr>
            <w:tcW w:w="2254" w:type="dxa"/>
          </w:tcPr>
          <w:p w14:paraId="2F46B23D" w14:textId="77777777" w:rsidR="001D1E2D" w:rsidRDefault="001D1E2D" w:rsidP="00521913"/>
        </w:tc>
      </w:tr>
      <w:tr w:rsidR="001D1E2D" w14:paraId="7D914EE1" w14:textId="77777777" w:rsidTr="00521913">
        <w:tc>
          <w:tcPr>
            <w:tcW w:w="1502" w:type="dxa"/>
          </w:tcPr>
          <w:p w14:paraId="513CF59B" w14:textId="77777777" w:rsidR="001D1E2D" w:rsidRDefault="001D1E2D" w:rsidP="00521913"/>
        </w:tc>
        <w:tc>
          <w:tcPr>
            <w:tcW w:w="1503" w:type="dxa"/>
          </w:tcPr>
          <w:p w14:paraId="2AA71C7E" w14:textId="77777777" w:rsidR="001D1E2D" w:rsidRDefault="001D1E2D" w:rsidP="00521913"/>
        </w:tc>
        <w:tc>
          <w:tcPr>
            <w:tcW w:w="1503" w:type="dxa"/>
          </w:tcPr>
          <w:p w14:paraId="67FCD7CD" w14:textId="77777777" w:rsidR="001D1E2D" w:rsidRDefault="001D1E2D" w:rsidP="00521913"/>
        </w:tc>
        <w:tc>
          <w:tcPr>
            <w:tcW w:w="2254" w:type="dxa"/>
          </w:tcPr>
          <w:p w14:paraId="69EFBEFE" w14:textId="77777777" w:rsidR="001D1E2D" w:rsidRDefault="001D1E2D" w:rsidP="00521913"/>
        </w:tc>
        <w:tc>
          <w:tcPr>
            <w:tcW w:w="2254" w:type="dxa"/>
          </w:tcPr>
          <w:p w14:paraId="2D7F0937" w14:textId="77777777" w:rsidR="001D1E2D" w:rsidRDefault="001D1E2D" w:rsidP="00521913"/>
        </w:tc>
      </w:tr>
      <w:tr w:rsidR="001D1E2D" w14:paraId="0B02EFD0" w14:textId="77777777" w:rsidTr="00521913">
        <w:tc>
          <w:tcPr>
            <w:tcW w:w="1502" w:type="dxa"/>
          </w:tcPr>
          <w:p w14:paraId="4A8C0E04" w14:textId="77777777" w:rsidR="001D1E2D" w:rsidRDefault="001D1E2D" w:rsidP="00521913"/>
        </w:tc>
        <w:tc>
          <w:tcPr>
            <w:tcW w:w="1503" w:type="dxa"/>
          </w:tcPr>
          <w:p w14:paraId="7A028817" w14:textId="77777777" w:rsidR="001D1E2D" w:rsidRDefault="001D1E2D" w:rsidP="00521913"/>
        </w:tc>
        <w:tc>
          <w:tcPr>
            <w:tcW w:w="1503" w:type="dxa"/>
          </w:tcPr>
          <w:p w14:paraId="4E2BD5FD" w14:textId="77777777" w:rsidR="001D1E2D" w:rsidRDefault="001D1E2D" w:rsidP="00521913"/>
        </w:tc>
        <w:tc>
          <w:tcPr>
            <w:tcW w:w="2254" w:type="dxa"/>
          </w:tcPr>
          <w:p w14:paraId="02BD19AA" w14:textId="77777777" w:rsidR="001D1E2D" w:rsidRDefault="001D1E2D" w:rsidP="00521913"/>
        </w:tc>
        <w:tc>
          <w:tcPr>
            <w:tcW w:w="2254" w:type="dxa"/>
          </w:tcPr>
          <w:p w14:paraId="2B8E3E90" w14:textId="77777777" w:rsidR="001D1E2D" w:rsidRDefault="001D1E2D" w:rsidP="00521913"/>
        </w:tc>
      </w:tr>
      <w:tr w:rsidR="001D1E2D" w14:paraId="01AE4361" w14:textId="77777777" w:rsidTr="00521913">
        <w:tc>
          <w:tcPr>
            <w:tcW w:w="1502" w:type="dxa"/>
          </w:tcPr>
          <w:p w14:paraId="0AB6AC59" w14:textId="77777777" w:rsidR="001D1E2D" w:rsidRDefault="001D1E2D" w:rsidP="00521913"/>
        </w:tc>
        <w:tc>
          <w:tcPr>
            <w:tcW w:w="1503" w:type="dxa"/>
          </w:tcPr>
          <w:p w14:paraId="1CFE8523" w14:textId="77777777" w:rsidR="001D1E2D" w:rsidRDefault="001D1E2D" w:rsidP="00521913"/>
        </w:tc>
        <w:tc>
          <w:tcPr>
            <w:tcW w:w="1503" w:type="dxa"/>
          </w:tcPr>
          <w:p w14:paraId="6B464908" w14:textId="77777777" w:rsidR="001D1E2D" w:rsidRDefault="001D1E2D" w:rsidP="00521913"/>
        </w:tc>
        <w:tc>
          <w:tcPr>
            <w:tcW w:w="2254" w:type="dxa"/>
          </w:tcPr>
          <w:p w14:paraId="026CB664" w14:textId="77777777" w:rsidR="001D1E2D" w:rsidRDefault="001D1E2D" w:rsidP="00521913"/>
        </w:tc>
        <w:tc>
          <w:tcPr>
            <w:tcW w:w="2254" w:type="dxa"/>
          </w:tcPr>
          <w:p w14:paraId="1F9DBED2" w14:textId="77777777" w:rsidR="001D1E2D" w:rsidRDefault="001D1E2D" w:rsidP="00521913"/>
        </w:tc>
      </w:tr>
      <w:tr w:rsidR="001D1E2D" w14:paraId="1A953CF9" w14:textId="77777777" w:rsidTr="00521913">
        <w:tc>
          <w:tcPr>
            <w:tcW w:w="1502" w:type="dxa"/>
          </w:tcPr>
          <w:p w14:paraId="155B967D" w14:textId="77777777" w:rsidR="001D1E2D" w:rsidRDefault="001D1E2D" w:rsidP="00521913"/>
        </w:tc>
        <w:tc>
          <w:tcPr>
            <w:tcW w:w="1503" w:type="dxa"/>
          </w:tcPr>
          <w:p w14:paraId="75A9005E" w14:textId="77777777" w:rsidR="001D1E2D" w:rsidRDefault="001D1E2D" w:rsidP="00521913"/>
        </w:tc>
        <w:tc>
          <w:tcPr>
            <w:tcW w:w="1503" w:type="dxa"/>
          </w:tcPr>
          <w:p w14:paraId="6F800783" w14:textId="77777777" w:rsidR="001D1E2D" w:rsidRDefault="001D1E2D" w:rsidP="00521913"/>
        </w:tc>
        <w:tc>
          <w:tcPr>
            <w:tcW w:w="2254" w:type="dxa"/>
          </w:tcPr>
          <w:p w14:paraId="1DAD260D" w14:textId="77777777" w:rsidR="001D1E2D" w:rsidRDefault="001D1E2D" w:rsidP="00521913"/>
        </w:tc>
        <w:tc>
          <w:tcPr>
            <w:tcW w:w="2254" w:type="dxa"/>
          </w:tcPr>
          <w:p w14:paraId="16998523" w14:textId="77777777" w:rsidR="001D1E2D" w:rsidRDefault="001D1E2D" w:rsidP="00521913"/>
        </w:tc>
      </w:tr>
      <w:tr w:rsidR="001D1E2D" w14:paraId="17B91B37" w14:textId="77777777" w:rsidTr="00521913">
        <w:tc>
          <w:tcPr>
            <w:tcW w:w="1502" w:type="dxa"/>
          </w:tcPr>
          <w:p w14:paraId="6A50EB34" w14:textId="77777777" w:rsidR="001D1E2D" w:rsidRDefault="001D1E2D" w:rsidP="00521913"/>
        </w:tc>
        <w:tc>
          <w:tcPr>
            <w:tcW w:w="1503" w:type="dxa"/>
          </w:tcPr>
          <w:p w14:paraId="3D5C266C" w14:textId="77777777" w:rsidR="001D1E2D" w:rsidRDefault="001D1E2D" w:rsidP="00521913"/>
        </w:tc>
        <w:tc>
          <w:tcPr>
            <w:tcW w:w="1503" w:type="dxa"/>
          </w:tcPr>
          <w:p w14:paraId="133AD2BB" w14:textId="77777777" w:rsidR="001D1E2D" w:rsidRDefault="001D1E2D" w:rsidP="00521913"/>
        </w:tc>
        <w:tc>
          <w:tcPr>
            <w:tcW w:w="2254" w:type="dxa"/>
          </w:tcPr>
          <w:p w14:paraId="52B30D13" w14:textId="77777777" w:rsidR="001D1E2D" w:rsidRDefault="001D1E2D" w:rsidP="00521913"/>
        </w:tc>
        <w:tc>
          <w:tcPr>
            <w:tcW w:w="2254" w:type="dxa"/>
          </w:tcPr>
          <w:p w14:paraId="3A097422" w14:textId="77777777" w:rsidR="001D1E2D" w:rsidRDefault="001D1E2D" w:rsidP="00521913"/>
        </w:tc>
      </w:tr>
      <w:tr w:rsidR="001D1E2D" w14:paraId="1717B746" w14:textId="77777777" w:rsidTr="00521913">
        <w:tc>
          <w:tcPr>
            <w:tcW w:w="1502" w:type="dxa"/>
          </w:tcPr>
          <w:p w14:paraId="3355BECF" w14:textId="77777777" w:rsidR="001D1E2D" w:rsidRDefault="001D1E2D" w:rsidP="00521913"/>
        </w:tc>
        <w:tc>
          <w:tcPr>
            <w:tcW w:w="1503" w:type="dxa"/>
          </w:tcPr>
          <w:p w14:paraId="7B85DD05" w14:textId="77777777" w:rsidR="001D1E2D" w:rsidRDefault="001D1E2D" w:rsidP="00521913"/>
        </w:tc>
        <w:tc>
          <w:tcPr>
            <w:tcW w:w="1503" w:type="dxa"/>
          </w:tcPr>
          <w:p w14:paraId="597CF024" w14:textId="77777777" w:rsidR="001D1E2D" w:rsidRDefault="001D1E2D" w:rsidP="00521913"/>
        </w:tc>
        <w:tc>
          <w:tcPr>
            <w:tcW w:w="2254" w:type="dxa"/>
          </w:tcPr>
          <w:p w14:paraId="29158180" w14:textId="77777777" w:rsidR="001D1E2D" w:rsidRDefault="001D1E2D" w:rsidP="00521913"/>
        </w:tc>
        <w:tc>
          <w:tcPr>
            <w:tcW w:w="2254" w:type="dxa"/>
          </w:tcPr>
          <w:p w14:paraId="3915DEF9" w14:textId="77777777" w:rsidR="001D1E2D" w:rsidRDefault="001D1E2D" w:rsidP="00521913"/>
        </w:tc>
      </w:tr>
      <w:tr w:rsidR="001D1E2D" w14:paraId="78CD6C13" w14:textId="77777777" w:rsidTr="00521913">
        <w:tc>
          <w:tcPr>
            <w:tcW w:w="1502" w:type="dxa"/>
          </w:tcPr>
          <w:p w14:paraId="03DEB07B" w14:textId="77777777" w:rsidR="001D1E2D" w:rsidRDefault="001D1E2D" w:rsidP="00521913"/>
        </w:tc>
        <w:tc>
          <w:tcPr>
            <w:tcW w:w="1503" w:type="dxa"/>
          </w:tcPr>
          <w:p w14:paraId="11250D11" w14:textId="77777777" w:rsidR="001D1E2D" w:rsidRDefault="001D1E2D" w:rsidP="00521913"/>
        </w:tc>
        <w:tc>
          <w:tcPr>
            <w:tcW w:w="1503" w:type="dxa"/>
          </w:tcPr>
          <w:p w14:paraId="5573095C" w14:textId="77777777" w:rsidR="001D1E2D" w:rsidRDefault="001D1E2D" w:rsidP="00521913"/>
        </w:tc>
        <w:tc>
          <w:tcPr>
            <w:tcW w:w="2254" w:type="dxa"/>
          </w:tcPr>
          <w:p w14:paraId="393AF380" w14:textId="77777777" w:rsidR="001D1E2D" w:rsidRDefault="001D1E2D" w:rsidP="00521913"/>
        </w:tc>
        <w:tc>
          <w:tcPr>
            <w:tcW w:w="2254" w:type="dxa"/>
          </w:tcPr>
          <w:p w14:paraId="259C509D" w14:textId="77777777" w:rsidR="001D1E2D" w:rsidRDefault="001D1E2D" w:rsidP="00521913"/>
        </w:tc>
      </w:tr>
      <w:tr w:rsidR="001D1E2D" w14:paraId="5357032D" w14:textId="77777777" w:rsidTr="00521913">
        <w:tc>
          <w:tcPr>
            <w:tcW w:w="1502" w:type="dxa"/>
          </w:tcPr>
          <w:p w14:paraId="7BB81B52" w14:textId="77777777" w:rsidR="001D1E2D" w:rsidRDefault="001D1E2D" w:rsidP="00521913"/>
        </w:tc>
        <w:tc>
          <w:tcPr>
            <w:tcW w:w="1503" w:type="dxa"/>
          </w:tcPr>
          <w:p w14:paraId="60FD13E5" w14:textId="77777777" w:rsidR="001D1E2D" w:rsidRDefault="001D1E2D" w:rsidP="00521913"/>
        </w:tc>
        <w:tc>
          <w:tcPr>
            <w:tcW w:w="1503" w:type="dxa"/>
          </w:tcPr>
          <w:p w14:paraId="67F122D0" w14:textId="77777777" w:rsidR="001D1E2D" w:rsidRDefault="001D1E2D" w:rsidP="00521913"/>
        </w:tc>
        <w:tc>
          <w:tcPr>
            <w:tcW w:w="2254" w:type="dxa"/>
          </w:tcPr>
          <w:p w14:paraId="28D1719C" w14:textId="77777777" w:rsidR="001D1E2D" w:rsidRDefault="001D1E2D" w:rsidP="00521913"/>
        </w:tc>
        <w:tc>
          <w:tcPr>
            <w:tcW w:w="2254" w:type="dxa"/>
          </w:tcPr>
          <w:p w14:paraId="060044AB" w14:textId="77777777" w:rsidR="001D1E2D" w:rsidRDefault="001D1E2D" w:rsidP="00521913"/>
        </w:tc>
      </w:tr>
      <w:tr w:rsidR="001D1E2D" w14:paraId="0633CD14" w14:textId="77777777" w:rsidTr="00521913">
        <w:tc>
          <w:tcPr>
            <w:tcW w:w="1502" w:type="dxa"/>
          </w:tcPr>
          <w:p w14:paraId="4C21B1E2" w14:textId="77777777" w:rsidR="001D1E2D" w:rsidRDefault="001D1E2D" w:rsidP="00521913"/>
        </w:tc>
        <w:tc>
          <w:tcPr>
            <w:tcW w:w="1503" w:type="dxa"/>
          </w:tcPr>
          <w:p w14:paraId="43B21174" w14:textId="77777777" w:rsidR="001D1E2D" w:rsidRDefault="001D1E2D" w:rsidP="00521913"/>
        </w:tc>
        <w:tc>
          <w:tcPr>
            <w:tcW w:w="1503" w:type="dxa"/>
          </w:tcPr>
          <w:p w14:paraId="21546DA1" w14:textId="77777777" w:rsidR="001D1E2D" w:rsidRDefault="001D1E2D" w:rsidP="00521913"/>
        </w:tc>
        <w:tc>
          <w:tcPr>
            <w:tcW w:w="2254" w:type="dxa"/>
          </w:tcPr>
          <w:p w14:paraId="3EFE6ED6" w14:textId="77777777" w:rsidR="001D1E2D" w:rsidRDefault="001D1E2D" w:rsidP="00521913"/>
        </w:tc>
        <w:tc>
          <w:tcPr>
            <w:tcW w:w="2254" w:type="dxa"/>
          </w:tcPr>
          <w:p w14:paraId="41EEEE2B" w14:textId="77777777" w:rsidR="001D1E2D" w:rsidRDefault="001D1E2D" w:rsidP="00521913"/>
        </w:tc>
      </w:tr>
      <w:tr w:rsidR="001D1E2D" w14:paraId="63EF24B6" w14:textId="77777777" w:rsidTr="00521913">
        <w:tc>
          <w:tcPr>
            <w:tcW w:w="1502" w:type="dxa"/>
          </w:tcPr>
          <w:p w14:paraId="0C4F297F" w14:textId="77777777" w:rsidR="001D1E2D" w:rsidRDefault="001D1E2D" w:rsidP="00521913"/>
        </w:tc>
        <w:tc>
          <w:tcPr>
            <w:tcW w:w="1503" w:type="dxa"/>
          </w:tcPr>
          <w:p w14:paraId="53F7AD93" w14:textId="77777777" w:rsidR="001D1E2D" w:rsidRDefault="001D1E2D" w:rsidP="00521913"/>
        </w:tc>
        <w:tc>
          <w:tcPr>
            <w:tcW w:w="1503" w:type="dxa"/>
          </w:tcPr>
          <w:p w14:paraId="5FCAC255" w14:textId="77777777" w:rsidR="001D1E2D" w:rsidRDefault="001D1E2D" w:rsidP="00521913"/>
        </w:tc>
        <w:tc>
          <w:tcPr>
            <w:tcW w:w="2254" w:type="dxa"/>
          </w:tcPr>
          <w:p w14:paraId="008E203B" w14:textId="77777777" w:rsidR="001D1E2D" w:rsidRDefault="001D1E2D" w:rsidP="00521913"/>
        </w:tc>
        <w:tc>
          <w:tcPr>
            <w:tcW w:w="2254" w:type="dxa"/>
          </w:tcPr>
          <w:p w14:paraId="677739BE" w14:textId="77777777" w:rsidR="001D1E2D" w:rsidRDefault="001D1E2D" w:rsidP="00521913"/>
        </w:tc>
      </w:tr>
      <w:tr w:rsidR="001D1E2D" w14:paraId="35B254FB" w14:textId="77777777" w:rsidTr="00521913">
        <w:tc>
          <w:tcPr>
            <w:tcW w:w="1502" w:type="dxa"/>
          </w:tcPr>
          <w:p w14:paraId="686034A1" w14:textId="77777777" w:rsidR="001D1E2D" w:rsidRDefault="001D1E2D" w:rsidP="00521913"/>
        </w:tc>
        <w:tc>
          <w:tcPr>
            <w:tcW w:w="1503" w:type="dxa"/>
          </w:tcPr>
          <w:p w14:paraId="4DCFEE83" w14:textId="77777777" w:rsidR="001D1E2D" w:rsidRDefault="001D1E2D" w:rsidP="00521913"/>
        </w:tc>
        <w:tc>
          <w:tcPr>
            <w:tcW w:w="1503" w:type="dxa"/>
          </w:tcPr>
          <w:p w14:paraId="3CFDF241" w14:textId="77777777" w:rsidR="001D1E2D" w:rsidRDefault="001D1E2D" w:rsidP="00521913"/>
        </w:tc>
        <w:tc>
          <w:tcPr>
            <w:tcW w:w="2254" w:type="dxa"/>
          </w:tcPr>
          <w:p w14:paraId="75437935" w14:textId="77777777" w:rsidR="001D1E2D" w:rsidRDefault="001D1E2D" w:rsidP="00521913"/>
        </w:tc>
        <w:tc>
          <w:tcPr>
            <w:tcW w:w="2254" w:type="dxa"/>
          </w:tcPr>
          <w:p w14:paraId="388DDF0A" w14:textId="77777777" w:rsidR="001D1E2D" w:rsidRDefault="001D1E2D" w:rsidP="00521913"/>
        </w:tc>
      </w:tr>
      <w:tr w:rsidR="001D1E2D" w14:paraId="3822509E" w14:textId="77777777" w:rsidTr="00521913">
        <w:tc>
          <w:tcPr>
            <w:tcW w:w="1502" w:type="dxa"/>
          </w:tcPr>
          <w:p w14:paraId="1572EC90" w14:textId="77777777" w:rsidR="001D1E2D" w:rsidRDefault="001D1E2D" w:rsidP="00521913"/>
        </w:tc>
        <w:tc>
          <w:tcPr>
            <w:tcW w:w="1503" w:type="dxa"/>
          </w:tcPr>
          <w:p w14:paraId="74EA1FCF" w14:textId="77777777" w:rsidR="001D1E2D" w:rsidRDefault="001D1E2D" w:rsidP="00521913"/>
        </w:tc>
        <w:tc>
          <w:tcPr>
            <w:tcW w:w="1503" w:type="dxa"/>
          </w:tcPr>
          <w:p w14:paraId="54D33DB0" w14:textId="77777777" w:rsidR="001D1E2D" w:rsidRDefault="001D1E2D" w:rsidP="00521913"/>
        </w:tc>
        <w:tc>
          <w:tcPr>
            <w:tcW w:w="2254" w:type="dxa"/>
          </w:tcPr>
          <w:p w14:paraId="46F25B95" w14:textId="77777777" w:rsidR="001D1E2D" w:rsidRDefault="001D1E2D" w:rsidP="00521913"/>
        </w:tc>
        <w:tc>
          <w:tcPr>
            <w:tcW w:w="2254" w:type="dxa"/>
          </w:tcPr>
          <w:p w14:paraId="5AB04A61" w14:textId="77777777" w:rsidR="001D1E2D" w:rsidRDefault="001D1E2D" w:rsidP="00521913"/>
        </w:tc>
      </w:tr>
      <w:tr w:rsidR="001D1E2D" w14:paraId="39B872C4" w14:textId="77777777" w:rsidTr="00521913">
        <w:tc>
          <w:tcPr>
            <w:tcW w:w="1502" w:type="dxa"/>
          </w:tcPr>
          <w:p w14:paraId="177B8E06" w14:textId="77777777" w:rsidR="001D1E2D" w:rsidRDefault="001D1E2D" w:rsidP="00521913"/>
        </w:tc>
        <w:tc>
          <w:tcPr>
            <w:tcW w:w="1503" w:type="dxa"/>
          </w:tcPr>
          <w:p w14:paraId="7A0440BC" w14:textId="77777777" w:rsidR="001D1E2D" w:rsidRDefault="001D1E2D" w:rsidP="00521913"/>
        </w:tc>
        <w:tc>
          <w:tcPr>
            <w:tcW w:w="1503" w:type="dxa"/>
          </w:tcPr>
          <w:p w14:paraId="10347438" w14:textId="77777777" w:rsidR="001D1E2D" w:rsidRDefault="001D1E2D" w:rsidP="00521913"/>
        </w:tc>
        <w:tc>
          <w:tcPr>
            <w:tcW w:w="2254" w:type="dxa"/>
          </w:tcPr>
          <w:p w14:paraId="475B4F00" w14:textId="77777777" w:rsidR="001D1E2D" w:rsidRDefault="001D1E2D" w:rsidP="00521913"/>
        </w:tc>
        <w:tc>
          <w:tcPr>
            <w:tcW w:w="2254" w:type="dxa"/>
          </w:tcPr>
          <w:p w14:paraId="14F297DB" w14:textId="77777777" w:rsidR="001D1E2D" w:rsidRDefault="001D1E2D" w:rsidP="00521913"/>
        </w:tc>
      </w:tr>
      <w:tr w:rsidR="001D1E2D" w14:paraId="6318AFF1" w14:textId="77777777" w:rsidTr="00521913">
        <w:tc>
          <w:tcPr>
            <w:tcW w:w="1502" w:type="dxa"/>
          </w:tcPr>
          <w:p w14:paraId="7417AA9B" w14:textId="77777777" w:rsidR="001D1E2D" w:rsidRDefault="001D1E2D" w:rsidP="00521913"/>
        </w:tc>
        <w:tc>
          <w:tcPr>
            <w:tcW w:w="1503" w:type="dxa"/>
          </w:tcPr>
          <w:p w14:paraId="4AF9019B" w14:textId="77777777" w:rsidR="001D1E2D" w:rsidRDefault="001D1E2D" w:rsidP="00521913"/>
        </w:tc>
        <w:tc>
          <w:tcPr>
            <w:tcW w:w="1503" w:type="dxa"/>
          </w:tcPr>
          <w:p w14:paraId="4DBF768B" w14:textId="77777777" w:rsidR="001D1E2D" w:rsidRDefault="001D1E2D" w:rsidP="00521913"/>
        </w:tc>
        <w:tc>
          <w:tcPr>
            <w:tcW w:w="2254" w:type="dxa"/>
          </w:tcPr>
          <w:p w14:paraId="4533872A" w14:textId="77777777" w:rsidR="001D1E2D" w:rsidRDefault="001D1E2D" w:rsidP="00521913"/>
        </w:tc>
        <w:tc>
          <w:tcPr>
            <w:tcW w:w="2254" w:type="dxa"/>
          </w:tcPr>
          <w:p w14:paraId="64D539D6" w14:textId="77777777" w:rsidR="001D1E2D" w:rsidRDefault="001D1E2D" w:rsidP="00521913"/>
        </w:tc>
      </w:tr>
      <w:tr w:rsidR="001D1E2D" w14:paraId="14BAA677" w14:textId="77777777" w:rsidTr="00521913">
        <w:tc>
          <w:tcPr>
            <w:tcW w:w="1502" w:type="dxa"/>
          </w:tcPr>
          <w:p w14:paraId="45228B4A" w14:textId="77777777" w:rsidR="001D1E2D" w:rsidRDefault="001D1E2D" w:rsidP="00521913"/>
        </w:tc>
        <w:tc>
          <w:tcPr>
            <w:tcW w:w="1503" w:type="dxa"/>
          </w:tcPr>
          <w:p w14:paraId="59466E72" w14:textId="77777777" w:rsidR="001D1E2D" w:rsidRDefault="001D1E2D" w:rsidP="00521913"/>
        </w:tc>
        <w:tc>
          <w:tcPr>
            <w:tcW w:w="1503" w:type="dxa"/>
          </w:tcPr>
          <w:p w14:paraId="7E080013" w14:textId="77777777" w:rsidR="001D1E2D" w:rsidRDefault="001D1E2D" w:rsidP="00521913"/>
        </w:tc>
        <w:tc>
          <w:tcPr>
            <w:tcW w:w="2254" w:type="dxa"/>
          </w:tcPr>
          <w:p w14:paraId="13F7D1FD" w14:textId="77777777" w:rsidR="001D1E2D" w:rsidRDefault="001D1E2D" w:rsidP="00521913"/>
        </w:tc>
        <w:tc>
          <w:tcPr>
            <w:tcW w:w="2254" w:type="dxa"/>
          </w:tcPr>
          <w:p w14:paraId="253F9EC5" w14:textId="77777777" w:rsidR="001D1E2D" w:rsidRDefault="001D1E2D" w:rsidP="00521913"/>
        </w:tc>
      </w:tr>
      <w:tr w:rsidR="001D1E2D" w14:paraId="5102CF9C" w14:textId="77777777" w:rsidTr="00521913">
        <w:tc>
          <w:tcPr>
            <w:tcW w:w="1502" w:type="dxa"/>
          </w:tcPr>
          <w:p w14:paraId="5790CDDD" w14:textId="77777777" w:rsidR="001D1E2D" w:rsidRDefault="001D1E2D" w:rsidP="00521913"/>
        </w:tc>
        <w:tc>
          <w:tcPr>
            <w:tcW w:w="1503" w:type="dxa"/>
          </w:tcPr>
          <w:p w14:paraId="69367EAF" w14:textId="77777777" w:rsidR="001D1E2D" w:rsidRDefault="001D1E2D" w:rsidP="00521913"/>
        </w:tc>
        <w:tc>
          <w:tcPr>
            <w:tcW w:w="1503" w:type="dxa"/>
          </w:tcPr>
          <w:p w14:paraId="6AA6F2E3" w14:textId="77777777" w:rsidR="001D1E2D" w:rsidRDefault="001D1E2D" w:rsidP="00521913"/>
        </w:tc>
        <w:tc>
          <w:tcPr>
            <w:tcW w:w="2254" w:type="dxa"/>
          </w:tcPr>
          <w:p w14:paraId="21C0DD36" w14:textId="77777777" w:rsidR="001D1E2D" w:rsidRDefault="001D1E2D" w:rsidP="00521913"/>
        </w:tc>
        <w:tc>
          <w:tcPr>
            <w:tcW w:w="2254" w:type="dxa"/>
          </w:tcPr>
          <w:p w14:paraId="7EF325EC" w14:textId="77777777" w:rsidR="001D1E2D" w:rsidRDefault="001D1E2D" w:rsidP="00521913"/>
        </w:tc>
      </w:tr>
      <w:tr w:rsidR="001D1E2D" w14:paraId="0A659844" w14:textId="77777777" w:rsidTr="00521913">
        <w:tc>
          <w:tcPr>
            <w:tcW w:w="9016" w:type="dxa"/>
            <w:gridSpan w:val="5"/>
          </w:tcPr>
          <w:p w14:paraId="73E37DB1" w14:textId="77777777" w:rsidR="001D1E2D" w:rsidRDefault="001D1E2D" w:rsidP="00521913">
            <w:r>
              <w:t>Total amount of purchase</w:t>
            </w:r>
          </w:p>
          <w:p w14:paraId="7959F053" w14:textId="77777777" w:rsidR="001D1E2D" w:rsidRDefault="001D1E2D" w:rsidP="00521913">
            <w:r>
              <w:t>£</w:t>
            </w:r>
          </w:p>
        </w:tc>
      </w:tr>
      <w:tr w:rsidR="001D1E2D" w14:paraId="79280A28" w14:textId="77777777" w:rsidTr="00521913">
        <w:tc>
          <w:tcPr>
            <w:tcW w:w="4508" w:type="dxa"/>
            <w:gridSpan w:val="3"/>
          </w:tcPr>
          <w:p w14:paraId="768F22C5" w14:textId="77777777" w:rsidR="001D1E2D" w:rsidRDefault="001D1E2D" w:rsidP="00521913">
            <w:r>
              <w:t>Signed by Foster Carer</w:t>
            </w:r>
          </w:p>
        </w:tc>
        <w:tc>
          <w:tcPr>
            <w:tcW w:w="4508" w:type="dxa"/>
            <w:gridSpan w:val="2"/>
          </w:tcPr>
          <w:p w14:paraId="6C35D700" w14:textId="77777777" w:rsidR="001D1E2D" w:rsidRDefault="001D1E2D" w:rsidP="00521913"/>
          <w:p w14:paraId="68860984" w14:textId="77777777" w:rsidR="001D1E2D" w:rsidRDefault="001D1E2D" w:rsidP="00521913"/>
        </w:tc>
      </w:tr>
      <w:tr w:rsidR="001D1E2D" w14:paraId="73BD515F" w14:textId="77777777" w:rsidTr="00521913">
        <w:tc>
          <w:tcPr>
            <w:tcW w:w="4508" w:type="dxa"/>
            <w:gridSpan w:val="3"/>
          </w:tcPr>
          <w:p w14:paraId="101A8E61" w14:textId="77777777" w:rsidR="001D1E2D" w:rsidRDefault="001D1E2D" w:rsidP="00521913">
            <w:r>
              <w:t>Signed by Supervising Social Worker</w:t>
            </w:r>
          </w:p>
        </w:tc>
        <w:tc>
          <w:tcPr>
            <w:tcW w:w="4508" w:type="dxa"/>
            <w:gridSpan w:val="2"/>
          </w:tcPr>
          <w:p w14:paraId="65D4DDCD" w14:textId="77777777" w:rsidR="001D1E2D" w:rsidRDefault="001D1E2D" w:rsidP="00521913"/>
          <w:p w14:paraId="324DF503" w14:textId="77777777" w:rsidR="001D1E2D" w:rsidRDefault="001D1E2D" w:rsidP="00521913"/>
        </w:tc>
      </w:tr>
    </w:tbl>
    <w:p w14:paraId="40E7AF2F" w14:textId="77777777" w:rsidR="001D1E2D" w:rsidRDefault="001D1E2D" w:rsidP="001D1E2D">
      <w:r>
        <w:t>*The Child’s Social Worker can also request to see a copy of this form</w:t>
      </w:r>
    </w:p>
    <w:p w14:paraId="133879B7" w14:textId="77777777" w:rsidR="001D1E2D" w:rsidRDefault="001D1E2D" w:rsidP="001D1E2D">
      <w:r>
        <w:br w:type="page"/>
      </w:r>
    </w:p>
    <w:p w14:paraId="24E466AF" w14:textId="77777777" w:rsidR="004764BB" w:rsidRPr="0067742A" w:rsidRDefault="004764BB" w:rsidP="004764BB">
      <w:pPr>
        <w:spacing w:after="0" w:line="240" w:lineRule="auto"/>
        <w:rPr>
          <w:rFonts w:cstheme="minorHAnsi"/>
          <w:sz w:val="24"/>
          <w:szCs w:val="24"/>
        </w:rPr>
      </w:pPr>
      <w:r w:rsidRPr="0067742A">
        <w:rPr>
          <w:rFonts w:eastAsia="Arial" w:cstheme="minorHAnsi"/>
          <w:b/>
          <w:sz w:val="24"/>
          <w:szCs w:val="24"/>
        </w:rPr>
        <w:lastRenderedPageBreak/>
        <w:t xml:space="preserve"> Examples of Exceptional Expenses</w:t>
      </w:r>
    </w:p>
    <w:p w14:paraId="69440AB5" w14:textId="77777777" w:rsidR="004764BB" w:rsidRPr="0067742A" w:rsidRDefault="004764BB" w:rsidP="004764BB">
      <w:pPr>
        <w:pStyle w:val="ListParagraph"/>
        <w:numPr>
          <w:ilvl w:val="0"/>
          <w:numId w:val="26"/>
        </w:numPr>
        <w:spacing w:after="0" w:line="240" w:lineRule="auto"/>
        <w:rPr>
          <w:rFonts w:cstheme="minorHAnsi"/>
          <w:sz w:val="24"/>
          <w:szCs w:val="24"/>
        </w:rPr>
      </w:pPr>
      <w:r w:rsidRPr="0067742A">
        <w:rPr>
          <w:rFonts w:cstheme="minorHAnsi"/>
          <w:sz w:val="24"/>
          <w:szCs w:val="24"/>
        </w:rPr>
        <w:t>Photo albums and memory box</w:t>
      </w:r>
      <w:r>
        <w:rPr>
          <w:rFonts w:cstheme="minorHAnsi"/>
          <w:sz w:val="24"/>
          <w:szCs w:val="24"/>
        </w:rPr>
        <w:t>e</w:t>
      </w:r>
      <w:r w:rsidRPr="0067742A">
        <w:rPr>
          <w:rFonts w:cstheme="minorHAnsi"/>
          <w:sz w:val="24"/>
          <w:szCs w:val="24"/>
        </w:rPr>
        <w:t xml:space="preserve">s and printing of photos </w:t>
      </w:r>
    </w:p>
    <w:p w14:paraId="725BB85D" w14:textId="77777777" w:rsidR="004764BB" w:rsidRPr="0067742A" w:rsidRDefault="004764BB" w:rsidP="004764BB">
      <w:pPr>
        <w:pStyle w:val="ListParagraph"/>
        <w:numPr>
          <w:ilvl w:val="0"/>
          <w:numId w:val="26"/>
        </w:numPr>
        <w:spacing w:after="0" w:line="240" w:lineRule="auto"/>
        <w:rPr>
          <w:rFonts w:cstheme="minorHAnsi"/>
          <w:sz w:val="24"/>
          <w:szCs w:val="24"/>
        </w:rPr>
      </w:pPr>
      <w:r w:rsidRPr="0067742A">
        <w:rPr>
          <w:rFonts w:cstheme="minorHAnsi"/>
          <w:sz w:val="24"/>
          <w:szCs w:val="24"/>
        </w:rPr>
        <w:t>Transitions (food for the adopters/carers and claiming back tickets for activities etc)</w:t>
      </w:r>
    </w:p>
    <w:p w14:paraId="43BCB63B" w14:textId="77777777" w:rsidR="004764BB" w:rsidRPr="0067742A" w:rsidRDefault="004764BB" w:rsidP="004764BB">
      <w:pPr>
        <w:pStyle w:val="ListParagraph"/>
        <w:numPr>
          <w:ilvl w:val="0"/>
          <w:numId w:val="26"/>
        </w:numPr>
        <w:spacing w:after="0" w:line="240" w:lineRule="auto"/>
        <w:rPr>
          <w:rFonts w:eastAsia="Times New Roman" w:cstheme="minorHAnsi"/>
          <w:sz w:val="24"/>
          <w:szCs w:val="24"/>
        </w:rPr>
      </w:pPr>
      <w:r w:rsidRPr="0067742A">
        <w:rPr>
          <w:rFonts w:eastAsia="Times New Roman" w:cstheme="minorHAnsi"/>
          <w:sz w:val="24"/>
          <w:szCs w:val="24"/>
        </w:rPr>
        <w:t xml:space="preserve">School photographs individual and class these are purchased for the parents and children’s memory </w:t>
      </w:r>
      <w:proofErr w:type="gramStart"/>
      <w:r w:rsidRPr="0067742A">
        <w:rPr>
          <w:rFonts w:eastAsia="Times New Roman" w:cstheme="minorHAnsi"/>
          <w:sz w:val="24"/>
          <w:szCs w:val="24"/>
        </w:rPr>
        <w:t>boxes</w:t>
      </w:r>
      <w:proofErr w:type="gramEnd"/>
    </w:p>
    <w:p w14:paraId="39A7C562" w14:textId="77777777" w:rsidR="004764BB" w:rsidRPr="0067742A" w:rsidRDefault="004764BB" w:rsidP="004764BB">
      <w:pPr>
        <w:pStyle w:val="ListParagraph"/>
        <w:numPr>
          <w:ilvl w:val="0"/>
          <w:numId w:val="26"/>
        </w:numPr>
        <w:spacing w:after="0" w:line="240" w:lineRule="auto"/>
        <w:rPr>
          <w:rFonts w:eastAsia="Times New Roman" w:cstheme="minorHAnsi"/>
          <w:sz w:val="24"/>
          <w:szCs w:val="24"/>
        </w:rPr>
      </w:pPr>
      <w:r w:rsidRPr="0067742A">
        <w:rPr>
          <w:rFonts w:eastAsia="Times New Roman" w:cstheme="minorHAnsi"/>
          <w:sz w:val="24"/>
          <w:szCs w:val="24"/>
        </w:rPr>
        <w:t>Printing letters and SDQs for child in care </w:t>
      </w:r>
    </w:p>
    <w:p w14:paraId="744C132B" w14:textId="77777777" w:rsidR="004764BB" w:rsidRPr="0067742A" w:rsidRDefault="004764BB" w:rsidP="004764BB">
      <w:pPr>
        <w:pStyle w:val="ListParagraph"/>
        <w:numPr>
          <w:ilvl w:val="0"/>
          <w:numId w:val="26"/>
        </w:numPr>
        <w:spacing w:after="0" w:line="240" w:lineRule="auto"/>
        <w:rPr>
          <w:rFonts w:eastAsia="Times New Roman" w:cstheme="minorHAnsi"/>
          <w:sz w:val="24"/>
          <w:szCs w:val="24"/>
        </w:rPr>
      </w:pPr>
      <w:r w:rsidRPr="0067742A">
        <w:rPr>
          <w:rFonts w:eastAsia="Times New Roman" w:cstheme="minorHAnsi"/>
          <w:sz w:val="24"/>
          <w:szCs w:val="24"/>
        </w:rPr>
        <w:t>Cultural expenses, hair braiding/skin moisturiser, cultural clothing, food </w:t>
      </w:r>
    </w:p>
    <w:p w14:paraId="25885F45" w14:textId="77777777" w:rsidR="004764BB" w:rsidRPr="0067742A" w:rsidRDefault="004764BB" w:rsidP="004764BB">
      <w:pPr>
        <w:pStyle w:val="ListParagraph"/>
        <w:numPr>
          <w:ilvl w:val="0"/>
          <w:numId w:val="26"/>
        </w:numPr>
        <w:spacing w:after="0" w:line="240" w:lineRule="auto"/>
        <w:rPr>
          <w:rFonts w:eastAsia="Times New Roman" w:cstheme="minorHAnsi"/>
          <w:sz w:val="24"/>
          <w:szCs w:val="24"/>
        </w:rPr>
      </w:pPr>
      <w:r w:rsidRPr="0067742A">
        <w:rPr>
          <w:rFonts w:eastAsia="Times New Roman" w:cstheme="minorHAnsi"/>
          <w:sz w:val="24"/>
          <w:szCs w:val="24"/>
        </w:rPr>
        <w:t>Allergy - Gluten Free or special diet extra costs </w:t>
      </w:r>
    </w:p>
    <w:p w14:paraId="7BBB9D46" w14:textId="77777777" w:rsidR="004764BB" w:rsidRPr="0067742A" w:rsidRDefault="004764BB" w:rsidP="004764BB">
      <w:pPr>
        <w:pStyle w:val="ListParagraph"/>
        <w:numPr>
          <w:ilvl w:val="0"/>
          <w:numId w:val="26"/>
        </w:numPr>
        <w:spacing w:after="0" w:line="240" w:lineRule="auto"/>
        <w:rPr>
          <w:rFonts w:eastAsia="Times New Roman" w:cstheme="minorHAnsi"/>
          <w:sz w:val="24"/>
          <w:szCs w:val="24"/>
        </w:rPr>
      </w:pPr>
      <w:r w:rsidRPr="0067742A">
        <w:rPr>
          <w:rFonts w:eastAsia="Times New Roman" w:cstheme="minorHAnsi"/>
          <w:sz w:val="24"/>
          <w:szCs w:val="24"/>
        </w:rPr>
        <w:t>Hairdresser costs</w:t>
      </w:r>
    </w:p>
    <w:p w14:paraId="678D8402" w14:textId="77777777" w:rsidR="004764BB" w:rsidRPr="0067742A" w:rsidRDefault="004764BB" w:rsidP="004764BB">
      <w:pPr>
        <w:pStyle w:val="ListParagraph"/>
        <w:numPr>
          <w:ilvl w:val="0"/>
          <w:numId w:val="26"/>
        </w:numPr>
        <w:spacing w:after="0" w:line="240" w:lineRule="auto"/>
        <w:rPr>
          <w:rFonts w:eastAsia="Times New Roman" w:cstheme="minorHAnsi"/>
          <w:sz w:val="24"/>
          <w:szCs w:val="24"/>
        </w:rPr>
      </w:pPr>
      <w:r w:rsidRPr="0067742A">
        <w:rPr>
          <w:rFonts w:eastAsia="Times New Roman" w:cstheme="minorHAnsi"/>
          <w:sz w:val="24"/>
          <w:szCs w:val="24"/>
        </w:rPr>
        <w:t xml:space="preserve">Medication </w:t>
      </w:r>
      <w:r>
        <w:rPr>
          <w:rFonts w:eastAsia="Times New Roman" w:cstheme="minorHAnsi"/>
          <w:sz w:val="24"/>
          <w:szCs w:val="24"/>
        </w:rPr>
        <w:t>C</w:t>
      </w:r>
      <w:r w:rsidRPr="0067742A">
        <w:rPr>
          <w:rFonts w:eastAsia="Times New Roman" w:cstheme="minorHAnsi"/>
          <w:sz w:val="24"/>
          <w:szCs w:val="24"/>
        </w:rPr>
        <w:t xml:space="preserve">alpol, </w:t>
      </w:r>
      <w:r>
        <w:rPr>
          <w:rFonts w:eastAsia="Times New Roman" w:cstheme="minorHAnsi"/>
          <w:sz w:val="24"/>
          <w:szCs w:val="24"/>
        </w:rPr>
        <w:t>N</w:t>
      </w:r>
      <w:r w:rsidRPr="0067742A">
        <w:rPr>
          <w:rFonts w:eastAsia="Times New Roman" w:cstheme="minorHAnsi"/>
          <w:sz w:val="24"/>
          <w:szCs w:val="24"/>
        </w:rPr>
        <w:t xml:space="preserve">urofen, children’s vitamins, </w:t>
      </w:r>
      <w:proofErr w:type="gramStart"/>
      <w:r w:rsidRPr="0067742A">
        <w:rPr>
          <w:rFonts w:eastAsia="Times New Roman" w:cstheme="minorHAnsi"/>
          <w:sz w:val="24"/>
          <w:szCs w:val="24"/>
        </w:rPr>
        <w:t>creams</w:t>
      </w:r>
      <w:proofErr w:type="gramEnd"/>
      <w:r w:rsidRPr="0067742A">
        <w:rPr>
          <w:rFonts w:eastAsia="Times New Roman" w:cstheme="minorHAnsi"/>
          <w:sz w:val="24"/>
          <w:szCs w:val="24"/>
        </w:rPr>
        <w:t xml:space="preserve"> and over counter medicine </w:t>
      </w:r>
    </w:p>
    <w:p w14:paraId="3B0E2B0D" w14:textId="77777777" w:rsidR="004764BB" w:rsidRPr="0067742A" w:rsidRDefault="004764BB" w:rsidP="004764BB">
      <w:pPr>
        <w:pStyle w:val="ListParagraph"/>
        <w:numPr>
          <w:ilvl w:val="0"/>
          <w:numId w:val="26"/>
        </w:numPr>
        <w:spacing w:after="0" w:line="240" w:lineRule="auto"/>
        <w:rPr>
          <w:rFonts w:eastAsia="Times New Roman" w:cstheme="minorHAnsi"/>
          <w:sz w:val="24"/>
          <w:szCs w:val="24"/>
        </w:rPr>
      </w:pPr>
      <w:r w:rsidRPr="0067742A">
        <w:rPr>
          <w:rFonts w:eastAsia="Times New Roman" w:cstheme="minorHAnsi"/>
          <w:sz w:val="24"/>
          <w:szCs w:val="24"/>
        </w:rPr>
        <w:t xml:space="preserve">Pull ups as many </w:t>
      </w:r>
      <w:proofErr w:type="gramStart"/>
      <w:r w:rsidRPr="0067742A">
        <w:rPr>
          <w:rFonts w:eastAsia="Times New Roman" w:cstheme="minorHAnsi"/>
          <w:sz w:val="24"/>
          <w:szCs w:val="24"/>
        </w:rPr>
        <w:t>LAC</w:t>
      </w:r>
      <w:proofErr w:type="gramEnd"/>
      <w:r w:rsidRPr="0067742A">
        <w:rPr>
          <w:rFonts w:eastAsia="Times New Roman" w:cstheme="minorHAnsi"/>
          <w:sz w:val="24"/>
          <w:szCs w:val="24"/>
        </w:rPr>
        <w:t xml:space="preserve"> are not dry over night </w:t>
      </w:r>
    </w:p>
    <w:p w14:paraId="299661E6" w14:textId="77777777" w:rsidR="004764BB" w:rsidRPr="0067742A" w:rsidRDefault="004764BB" w:rsidP="004764BB">
      <w:pPr>
        <w:pStyle w:val="ListParagraph"/>
        <w:numPr>
          <w:ilvl w:val="0"/>
          <w:numId w:val="26"/>
        </w:numPr>
        <w:spacing w:after="0" w:line="240" w:lineRule="auto"/>
        <w:rPr>
          <w:rFonts w:eastAsia="Times New Roman" w:cstheme="minorHAnsi"/>
          <w:sz w:val="24"/>
          <w:szCs w:val="24"/>
        </w:rPr>
      </w:pPr>
      <w:r w:rsidRPr="0067742A">
        <w:rPr>
          <w:rFonts w:eastAsia="Times New Roman" w:cstheme="minorHAnsi"/>
          <w:sz w:val="24"/>
          <w:szCs w:val="24"/>
        </w:rPr>
        <w:t>Sensory items, weighted blanket, fidget toys, chew buddies (the physiotherapist recommended many items such as balance boards, bean bags, balance beam, gym ball) </w:t>
      </w:r>
    </w:p>
    <w:p w14:paraId="093675AC" w14:textId="77777777" w:rsidR="004764BB" w:rsidRPr="0067742A" w:rsidRDefault="004764BB" w:rsidP="004764BB">
      <w:pPr>
        <w:pStyle w:val="ListParagraph"/>
        <w:numPr>
          <w:ilvl w:val="0"/>
          <w:numId w:val="26"/>
        </w:numPr>
        <w:spacing w:after="0" w:line="240" w:lineRule="auto"/>
        <w:rPr>
          <w:rFonts w:eastAsia="Times New Roman" w:cstheme="minorHAnsi"/>
          <w:sz w:val="24"/>
          <w:szCs w:val="24"/>
        </w:rPr>
      </w:pPr>
      <w:r w:rsidRPr="0067742A">
        <w:rPr>
          <w:rFonts w:eastAsia="Times New Roman" w:cstheme="minorHAnsi"/>
          <w:sz w:val="24"/>
          <w:szCs w:val="24"/>
        </w:rPr>
        <w:t>Car seat for a second vehicle  </w:t>
      </w:r>
    </w:p>
    <w:p w14:paraId="094CF50B" w14:textId="77777777" w:rsidR="004764BB" w:rsidRPr="0067742A" w:rsidRDefault="004764BB" w:rsidP="004764BB">
      <w:pPr>
        <w:spacing w:after="0" w:line="240" w:lineRule="auto"/>
        <w:rPr>
          <w:rFonts w:eastAsia="Times New Roman" w:cstheme="minorHAnsi"/>
          <w:color w:val="FF0000"/>
          <w:sz w:val="24"/>
          <w:szCs w:val="24"/>
        </w:rPr>
      </w:pPr>
    </w:p>
    <w:p w14:paraId="68616B41" w14:textId="77777777" w:rsidR="004764BB" w:rsidRPr="0067742A" w:rsidRDefault="004764BB" w:rsidP="004764BB">
      <w:pPr>
        <w:spacing w:after="0" w:line="240" w:lineRule="auto"/>
        <w:rPr>
          <w:rFonts w:cstheme="minorHAnsi"/>
          <w:sz w:val="24"/>
          <w:szCs w:val="24"/>
        </w:rPr>
      </w:pPr>
    </w:p>
    <w:p w14:paraId="7C5C88A8" w14:textId="77777777" w:rsidR="004764BB" w:rsidRPr="00A46FA5" w:rsidRDefault="004764BB" w:rsidP="004764BB">
      <w:pPr>
        <w:pStyle w:val="Heading1"/>
        <w:spacing w:before="0" w:line="240" w:lineRule="auto"/>
        <w:rPr>
          <w:rFonts w:asciiTheme="minorHAnsi" w:eastAsiaTheme="minorHAnsi" w:hAnsiTheme="minorHAnsi" w:cstheme="minorHAnsi"/>
          <w:b/>
          <w:bCs/>
          <w:color w:val="000000" w:themeColor="text1"/>
          <w:sz w:val="24"/>
          <w:szCs w:val="24"/>
        </w:rPr>
      </w:pPr>
      <w:bookmarkStart w:id="62" w:name="_Toc166687823"/>
      <w:r w:rsidRPr="00A46FA5">
        <w:rPr>
          <w:rFonts w:asciiTheme="minorHAnsi" w:eastAsiaTheme="minorHAnsi" w:hAnsiTheme="minorHAnsi" w:cstheme="minorHAnsi"/>
          <w:b/>
          <w:bCs/>
          <w:color w:val="000000" w:themeColor="text1"/>
          <w:sz w:val="24"/>
          <w:szCs w:val="24"/>
        </w:rPr>
        <w:t>Appendix 5 – Fortnightly Payment Schedule</w:t>
      </w:r>
      <w:bookmarkEnd w:id="62"/>
      <w:r w:rsidRPr="00A46FA5">
        <w:rPr>
          <w:rFonts w:asciiTheme="minorHAnsi" w:eastAsiaTheme="minorHAnsi" w:hAnsiTheme="minorHAnsi" w:cstheme="minorHAnsi"/>
          <w:b/>
          <w:bCs/>
          <w:color w:val="000000" w:themeColor="text1"/>
          <w:sz w:val="24"/>
          <w:szCs w:val="24"/>
        </w:rPr>
        <w:t xml:space="preserve"> </w:t>
      </w:r>
    </w:p>
    <w:p w14:paraId="04F39264" w14:textId="77777777" w:rsidR="004764BB" w:rsidRPr="0067742A" w:rsidRDefault="004764BB" w:rsidP="004764BB">
      <w:pPr>
        <w:spacing w:after="0" w:line="240" w:lineRule="auto"/>
        <w:rPr>
          <w:rFonts w:cstheme="minorHAnsi"/>
          <w:sz w:val="24"/>
          <w:szCs w:val="24"/>
        </w:rPr>
      </w:pPr>
    </w:p>
    <w:tbl>
      <w:tblPr>
        <w:tblW w:w="6760" w:type="dxa"/>
        <w:tblLook w:val="04A0" w:firstRow="1" w:lastRow="0" w:firstColumn="1" w:lastColumn="0" w:noHBand="0" w:noVBand="1"/>
      </w:tblPr>
      <w:tblGrid>
        <w:gridCol w:w="1060"/>
        <w:gridCol w:w="1520"/>
        <w:gridCol w:w="1520"/>
        <w:gridCol w:w="1660"/>
        <w:gridCol w:w="1003"/>
      </w:tblGrid>
      <w:tr w:rsidR="004764BB" w:rsidRPr="0067742A" w14:paraId="7CEC87F4" w14:textId="77777777" w:rsidTr="00521913">
        <w:trPr>
          <w:trHeight w:val="510"/>
        </w:trPr>
        <w:tc>
          <w:tcPr>
            <w:tcW w:w="5760" w:type="dxa"/>
            <w:gridSpan w:val="4"/>
            <w:tcBorders>
              <w:top w:val="single" w:sz="8" w:space="0" w:color="auto"/>
              <w:left w:val="single" w:sz="8" w:space="0" w:color="auto"/>
              <w:bottom w:val="single" w:sz="8" w:space="0" w:color="auto"/>
              <w:right w:val="single" w:sz="8" w:space="0" w:color="000000"/>
            </w:tcBorders>
            <w:shd w:val="clear" w:color="000000" w:fill="33CCCC"/>
            <w:noWrap/>
            <w:vAlign w:val="center"/>
            <w:hideMark/>
          </w:tcPr>
          <w:p w14:paraId="0F43B576" w14:textId="77777777" w:rsidR="004764BB" w:rsidRPr="0067742A" w:rsidRDefault="004764BB" w:rsidP="00521913">
            <w:pPr>
              <w:spacing w:after="0" w:line="240" w:lineRule="auto"/>
              <w:jc w:val="center"/>
              <w:rPr>
                <w:rFonts w:eastAsia="Times New Roman" w:cstheme="minorHAnsi"/>
                <w:b/>
                <w:bCs/>
                <w:sz w:val="24"/>
                <w:szCs w:val="24"/>
                <w:lang w:eastAsia="en-GB"/>
              </w:rPr>
            </w:pPr>
            <w:r w:rsidRPr="0067742A">
              <w:rPr>
                <w:rFonts w:eastAsia="Times New Roman" w:cstheme="minorHAnsi"/>
                <w:b/>
                <w:bCs/>
                <w:sz w:val="24"/>
                <w:szCs w:val="24"/>
                <w:lang w:eastAsia="en-GB"/>
              </w:rPr>
              <w:t>2024/25 Fortnightly Payment Schedule</w:t>
            </w:r>
          </w:p>
        </w:tc>
        <w:tc>
          <w:tcPr>
            <w:tcW w:w="1000" w:type="dxa"/>
            <w:tcBorders>
              <w:top w:val="nil"/>
              <w:left w:val="nil"/>
              <w:bottom w:val="nil"/>
              <w:right w:val="nil"/>
            </w:tcBorders>
            <w:shd w:val="clear" w:color="auto" w:fill="auto"/>
            <w:noWrap/>
            <w:vAlign w:val="bottom"/>
            <w:hideMark/>
          </w:tcPr>
          <w:p w14:paraId="33952D02" w14:textId="77777777" w:rsidR="004764BB" w:rsidRPr="0067742A" w:rsidRDefault="004764BB" w:rsidP="00521913">
            <w:pPr>
              <w:spacing w:after="0" w:line="240" w:lineRule="auto"/>
              <w:jc w:val="center"/>
              <w:rPr>
                <w:rFonts w:eastAsia="Times New Roman" w:cstheme="minorHAnsi"/>
                <w:b/>
                <w:bCs/>
                <w:sz w:val="24"/>
                <w:szCs w:val="24"/>
                <w:lang w:eastAsia="en-GB"/>
              </w:rPr>
            </w:pPr>
          </w:p>
        </w:tc>
      </w:tr>
      <w:tr w:rsidR="004764BB" w:rsidRPr="0067742A" w14:paraId="3F3EED50" w14:textId="77777777" w:rsidTr="00521913">
        <w:trPr>
          <w:trHeight w:val="1008"/>
        </w:trPr>
        <w:tc>
          <w:tcPr>
            <w:tcW w:w="1060" w:type="dxa"/>
            <w:tcBorders>
              <w:top w:val="nil"/>
              <w:left w:val="single" w:sz="8" w:space="0" w:color="auto"/>
              <w:bottom w:val="single" w:sz="4" w:space="0" w:color="auto"/>
              <w:right w:val="single" w:sz="4" w:space="0" w:color="auto"/>
            </w:tcBorders>
            <w:shd w:val="clear" w:color="auto" w:fill="auto"/>
            <w:vAlign w:val="bottom"/>
            <w:hideMark/>
          </w:tcPr>
          <w:p w14:paraId="1928A0DE" w14:textId="77777777" w:rsidR="004764BB" w:rsidRPr="0067742A" w:rsidRDefault="004764BB" w:rsidP="00521913">
            <w:pPr>
              <w:spacing w:after="0" w:line="240" w:lineRule="auto"/>
              <w:jc w:val="center"/>
              <w:rPr>
                <w:rFonts w:eastAsia="Times New Roman" w:cstheme="minorHAnsi"/>
                <w:b/>
                <w:bCs/>
                <w:sz w:val="24"/>
                <w:szCs w:val="24"/>
                <w:lang w:eastAsia="en-GB"/>
              </w:rPr>
            </w:pPr>
            <w:r w:rsidRPr="0067742A">
              <w:rPr>
                <w:rFonts w:eastAsia="Times New Roman" w:cstheme="minorHAnsi"/>
                <w:b/>
                <w:bCs/>
                <w:sz w:val="24"/>
                <w:szCs w:val="24"/>
                <w:lang w:eastAsia="en-GB"/>
              </w:rPr>
              <w:t>Run Number</w:t>
            </w:r>
          </w:p>
        </w:tc>
        <w:tc>
          <w:tcPr>
            <w:tcW w:w="1520" w:type="dxa"/>
            <w:tcBorders>
              <w:top w:val="nil"/>
              <w:left w:val="nil"/>
              <w:bottom w:val="single" w:sz="4" w:space="0" w:color="auto"/>
              <w:right w:val="single" w:sz="4" w:space="0" w:color="auto"/>
            </w:tcBorders>
            <w:shd w:val="clear" w:color="auto" w:fill="auto"/>
            <w:vAlign w:val="bottom"/>
            <w:hideMark/>
          </w:tcPr>
          <w:p w14:paraId="46B016A0" w14:textId="77777777" w:rsidR="004764BB" w:rsidRPr="0067742A" w:rsidRDefault="004764BB" w:rsidP="00521913">
            <w:pPr>
              <w:spacing w:after="0" w:line="240" w:lineRule="auto"/>
              <w:jc w:val="center"/>
              <w:rPr>
                <w:rFonts w:eastAsia="Times New Roman" w:cstheme="minorHAnsi"/>
                <w:b/>
                <w:bCs/>
                <w:sz w:val="24"/>
                <w:szCs w:val="24"/>
                <w:lang w:eastAsia="en-GB"/>
              </w:rPr>
            </w:pPr>
            <w:r w:rsidRPr="0067742A">
              <w:rPr>
                <w:rFonts w:eastAsia="Times New Roman" w:cstheme="minorHAnsi"/>
                <w:b/>
                <w:bCs/>
                <w:sz w:val="24"/>
                <w:szCs w:val="24"/>
                <w:lang w:eastAsia="en-GB"/>
              </w:rPr>
              <w:t>Period From</w:t>
            </w:r>
          </w:p>
        </w:tc>
        <w:tc>
          <w:tcPr>
            <w:tcW w:w="1520" w:type="dxa"/>
            <w:tcBorders>
              <w:top w:val="nil"/>
              <w:left w:val="nil"/>
              <w:bottom w:val="single" w:sz="4" w:space="0" w:color="auto"/>
              <w:right w:val="single" w:sz="4" w:space="0" w:color="auto"/>
            </w:tcBorders>
            <w:shd w:val="clear" w:color="auto" w:fill="auto"/>
            <w:vAlign w:val="bottom"/>
            <w:hideMark/>
          </w:tcPr>
          <w:p w14:paraId="6C60D7E2" w14:textId="77777777" w:rsidR="004764BB" w:rsidRPr="0067742A" w:rsidRDefault="004764BB" w:rsidP="00521913">
            <w:pPr>
              <w:spacing w:after="0" w:line="240" w:lineRule="auto"/>
              <w:jc w:val="center"/>
              <w:rPr>
                <w:rFonts w:eastAsia="Times New Roman" w:cstheme="minorHAnsi"/>
                <w:b/>
                <w:bCs/>
                <w:sz w:val="24"/>
                <w:szCs w:val="24"/>
                <w:lang w:eastAsia="en-GB"/>
              </w:rPr>
            </w:pPr>
            <w:r w:rsidRPr="0067742A">
              <w:rPr>
                <w:rFonts w:eastAsia="Times New Roman" w:cstheme="minorHAnsi"/>
                <w:b/>
                <w:bCs/>
                <w:sz w:val="24"/>
                <w:szCs w:val="24"/>
                <w:lang w:eastAsia="en-GB"/>
              </w:rPr>
              <w:t>Period To</w:t>
            </w:r>
          </w:p>
        </w:tc>
        <w:tc>
          <w:tcPr>
            <w:tcW w:w="1660" w:type="dxa"/>
            <w:tcBorders>
              <w:top w:val="nil"/>
              <w:left w:val="nil"/>
              <w:bottom w:val="single" w:sz="4" w:space="0" w:color="auto"/>
              <w:right w:val="single" w:sz="8" w:space="0" w:color="auto"/>
            </w:tcBorders>
            <w:shd w:val="clear" w:color="auto" w:fill="auto"/>
            <w:vAlign w:val="bottom"/>
            <w:hideMark/>
          </w:tcPr>
          <w:p w14:paraId="5A46D82F" w14:textId="77777777" w:rsidR="004764BB" w:rsidRPr="0067742A" w:rsidRDefault="004764BB" w:rsidP="00521913">
            <w:pPr>
              <w:spacing w:after="0" w:line="240" w:lineRule="auto"/>
              <w:jc w:val="center"/>
              <w:rPr>
                <w:rFonts w:eastAsia="Times New Roman" w:cstheme="minorHAnsi"/>
                <w:b/>
                <w:bCs/>
                <w:sz w:val="24"/>
                <w:szCs w:val="24"/>
                <w:lang w:eastAsia="en-GB"/>
              </w:rPr>
            </w:pPr>
            <w:r w:rsidRPr="0067742A">
              <w:rPr>
                <w:rFonts w:eastAsia="Times New Roman" w:cstheme="minorHAnsi"/>
                <w:b/>
                <w:bCs/>
                <w:sz w:val="24"/>
                <w:szCs w:val="24"/>
                <w:lang w:eastAsia="en-GB"/>
              </w:rPr>
              <w:t>Date Payment Arrives</w:t>
            </w:r>
          </w:p>
        </w:tc>
        <w:tc>
          <w:tcPr>
            <w:tcW w:w="1000" w:type="dxa"/>
            <w:tcBorders>
              <w:top w:val="nil"/>
              <w:left w:val="nil"/>
              <w:bottom w:val="nil"/>
              <w:right w:val="nil"/>
            </w:tcBorders>
            <w:shd w:val="clear" w:color="auto" w:fill="auto"/>
            <w:noWrap/>
            <w:vAlign w:val="bottom"/>
            <w:hideMark/>
          </w:tcPr>
          <w:p w14:paraId="6AE0703E" w14:textId="77777777" w:rsidR="004764BB" w:rsidRPr="0067742A" w:rsidRDefault="004764BB" w:rsidP="00521913">
            <w:pPr>
              <w:spacing w:after="0" w:line="240" w:lineRule="auto"/>
              <w:jc w:val="center"/>
              <w:rPr>
                <w:rFonts w:eastAsia="Times New Roman" w:cstheme="minorHAnsi"/>
                <w:b/>
                <w:bCs/>
                <w:sz w:val="24"/>
                <w:szCs w:val="24"/>
                <w:lang w:eastAsia="en-GB"/>
              </w:rPr>
            </w:pPr>
          </w:p>
        </w:tc>
      </w:tr>
      <w:tr w:rsidR="004764BB" w:rsidRPr="0067742A" w14:paraId="7668E92A"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6C22FA64"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P1</w:t>
            </w:r>
          </w:p>
        </w:tc>
        <w:tc>
          <w:tcPr>
            <w:tcW w:w="1520" w:type="dxa"/>
            <w:tcBorders>
              <w:top w:val="nil"/>
              <w:left w:val="nil"/>
              <w:bottom w:val="single" w:sz="4" w:space="0" w:color="auto"/>
              <w:right w:val="single" w:sz="4" w:space="0" w:color="auto"/>
            </w:tcBorders>
            <w:shd w:val="clear" w:color="auto" w:fill="auto"/>
            <w:noWrap/>
            <w:vAlign w:val="bottom"/>
            <w:hideMark/>
          </w:tcPr>
          <w:p w14:paraId="14ECB07D"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31/03/2024</w:t>
            </w:r>
          </w:p>
        </w:tc>
        <w:tc>
          <w:tcPr>
            <w:tcW w:w="1520" w:type="dxa"/>
            <w:tcBorders>
              <w:top w:val="nil"/>
              <w:left w:val="nil"/>
              <w:bottom w:val="single" w:sz="4" w:space="0" w:color="auto"/>
              <w:right w:val="single" w:sz="4" w:space="0" w:color="auto"/>
            </w:tcBorders>
            <w:shd w:val="clear" w:color="auto" w:fill="auto"/>
            <w:noWrap/>
            <w:vAlign w:val="bottom"/>
            <w:hideMark/>
          </w:tcPr>
          <w:p w14:paraId="573B5D16"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13/04/2024</w:t>
            </w:r>
          </w:p>
        </w:tc>
        <w:tc>
          <w:tcPr>
            <w:tcW w:w="1660" w:type="dxa"/>
            <w:tcBorders>
              <w:top w:val="nil"/>
              <w:left w:val="nil"/>
              <w:bottom w:val="single" w:sz="4" w:space="0" w:color="auto"/>
              <w:right w:val="single" w:sz="8" w:space="0" w:color="auto"/>
            </w:tcBorders>
            <w:shd w:val="clear" w:color="auto" w:fill="auto"/>
            <w:noWrap/>
            <w:vAlign w:val="bottom"/>
            <w:hideMark/>
          </w:tcPr>
          <w:p w14:paraId="1B6EFF3E"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19/04/2024</w:t>
            </w:r>
          </w:p>
        </w:tc>
        <w:tc>
          <w:tcPr>
            <w:tcW w:w="1000" w:type="dxa"/>
            <w:vMerge w:val="restart"/>
            <w:tcBorders>
              <w:top w:val="single" w:sz="8" w:space="0" w:color="auto"/>
              <w:left w:val="single" w:sz="8" w:space="0" w:color="auto"/>
              <w:bottom w:val="single" w:sz="8" w:space="0" w:color="000000"/>
              <w:right w:val="single" w:sz="8" w:space="0" w:color="auto"/>
            </w:tcBorders>
            <w:shd w:val="clear" w:color="000000" w:fill="FFFF00"/>
            <w:noWrap/>
            <w:vAlign w:val="center"/>
            <w:hideMark/>
          </w:tcPr>
          <w:p w14:paraId="0C42B6BB" w14:textId="77777777" w:rsidR="004764BB" w:rsidRPr="0067742A" w:rsidRDefault="004764BB" w:rsidP="00521913">
            <w:pPr>
              <w:spacing w:after="0" w:line="240" w:lineRule="auto"/>
              <w:jc w:val="center"/>
              <w:rPr>
                <w:rFonts w:eastAsia="Times New Roman" w:cstheme="minorHAnsi"/>
                <w:b/>
                <w:bCs/>
                <w:sz w:val="24"/>
                <w:szCs w:val="24"/>
                <w:lang w:eastAsia="en-GB"/>
              </w:rPr>
            </w:pPr>
            <w:r w:rsidRPr="0067742A">
              <w:rPr>
                <w:rFonts w:eastAsia="Times New Roman" w:cstheme="minorHAnsi"/>
                <w:b/>
                <w:bCs/>
                <w:sz w:val="24"/>
                <w:szCs w:val="24"/>
                <w:lang w:eastAsia="en-GB"/>
              </w:rPr>
              <w:t>Quarter 1</w:t>
            </w:r>
          </w:p>
        </w:tc>
      </w:tr>
      <w:tr w:rsidR="004764BB" w:rsidRPr="0067742A" w14:paraId="79791D79"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31C5EA2B"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P2</w:t>
            </w:r>
          </w:p>
        </w:tc>
        <w:tc>
          <w:tcPr>
            <w:tcW w:w="1520" w:type="dxa"/>
            <w:tcBorders>
              <w:top w:val="nil"/>
              <w:left w:val="nil"/>
              <w:bottom w:val="single" w:sz="4" w:space="0" w:color="auto"/>
              <w:right w:val="single" w:sz="4" w:space="0" w:color="auto"/>
            </w:tcBorders>
            <w:shd w:val="clear" w:color="auto" w:fill="auto"/>
            <w:noWrap/>
            <w:vAlign w:val="bottom"/>
            <w:hideMark/>
          </w:tcPr>
          <w:p w14:paraId="10B53B7B"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14/04/2024</w:t>
            </w:r>
          </w:p>
        </w:tc>
        <w:tc>
          <w:tcPr>
            <w:tcW w:w="1520" w:type="dxa"/>
            <w:tcBorders>
              <w:top w:val="nil"/>
              <w:left w:val="nil"/>
              <w:bottom w:val="single" w:sz="4" w:space="0" w:color="auto"/>
              <w:right w:val="single" w:sz="4" w:space="0" w:color="auto"/>
            </w:tcBorders>
            <w:shd w:val="clear" w:color="auto" w:fill="auto"/>
            <w:noWrap/>
            <w:vAlign w:val="bottom"/>
            <w:hideMark/>
          </w:tcPr>
          <w:p w14:paraId="13B79895"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27/04/2024</w:t>
            </w:r>
          </w:p>
        </w:tc>
        <w:tc>
          <w:tcPr>
            <w:tcW w:w="1660" w:type="dxa"/>
            <w:tcBorders>
              <w:top w:val="nil"/>
              <w:left w:val="nil"/>
              <w:bottom w:val="single" w:sz="4" w:space="0" w:color="auto"/>
              <w:right w:val="single" w:sz="8" w:space="0" w:color="auto"/>
            </w:tcBorders>
            <w:shd w:val="clear" w:color="auto" w:fill="auto"/>
            <w:noWrap/>
            <w:vAlign w:val="bottom"/>
            <w:hideMark/>
          </w:tcPr>
          <w:p w14:paraId="056536C4"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03/05/2024</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14:paraId="16F2BE3E"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51450326"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366C99B4"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P3</w:t>
            </w:r>
          </w:p>
        </w:tc>
        <w:tc>
          <w:tcPr>
            <w:tcW w:w="1520" w:type="dxa"/>
            <w:tcBorders>
              <w:top w:val="nil"/>
              <w:left w:val="nil"/>
              <w:bottom w:val="single" w:sz="4" w:space="0" w:color="auto"/>
              <w:right w:val="single" w:sz="4" w:space="0" w:color="auto"/>
            </w:tcBorders>
            <w:shd w:val="clear" w:color="auto" w:fill="auto"/>
            <w:noWrap/>
            <w:vAlign w:val="bottom"/>
            <w:hideMark/>
          </w:tcPr>
          <w:p w14:paraId="7F5153D8"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28/04/2024</w:t>
            </w:r>
          </w:p>
        </w:tc>
        <w:tc>
          <w:tcPr>
            <w:tcW w:w="1520" w:type="dxa"/>
            <w:tcBorders>
              <w:top w:val="nil"/>
              <w:left w:val="nil"/>
              <w:bottom w:val="single" w:sz="4" w:space="0" w:color="auto"/>
              <w:right w:val="single" w:sz="4" w:space="0" w:color="auto"/>
            </w:tcBorders>
            <w:shd w:val="clear" w:color="auto" w:fill="auto"/>
            <w:noWrap/>
            <w:vAlign w:val="bottom"/>
            <w:hideMark/>
          </w:tcPr>
          <w:p w14:paraId="6E0A9448"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11/05/2024</w:t>
            </w:r>
          </w:p>
        </w:tc>
        <w:tc>
          <w:tcPr>
            <w:tcW w:w="1660" w:type="dxa"/>
            <w:tcBorders>
              <w:top w:val="nil"/>
              <w:left w:val="nil"/>
              <w:bottom w:val="single" w:sz="4" w:space="0" w:color="auto"/>
              <w:right w:val="single" w:sz="8" w:space="0" w:color="auto"/>
            </w:tcBorders>
            <w:shd w:val="clear" w:color="auto" w:fill="auto"/>
            <w:noWrap/>
            <w:vAlign w:val="bottom"/>
            <w:hideMark/>
          </w:tcPr>
          <w:p w14:paraId="26E77017"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17/05/2024</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14:paraId="17C3E56B"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4039F2F6" w14:textId="77777777" w:rsidTr="00521913">
        <w:trPr>
          <w:trHeight w:val="312"/>
        </w:trPr>
        <w:tc>
          <w:tcPr>
            <w:tcW w:w="1060" w:type="dxa"/>
            <w:tcBorders>
              <w:top w:val="nil"/>
              <w:left w:val="single" w:sz="8" w:space="0" w:color="auto"/>
              <w:bottom w:val="single" w:sz="4" w:space="0" w:color="auto"/>
              <w:right w:val="single" w:sz="4" w:space="0" w:color="auto"/>
            </w:tcBorders>
            <w:shd w:val="clear" w:color="000000" w:fill="D9D9D9"/>
            <w:noWrap/>
            <w:vAlign w:val="bottom"/>
            <w:hideMark/>
          </w:tcPr>
          <w:p w14:paraId="5F96BB5E"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P4*</w:t>
            </w:r>
          </w:p>
        </w:tc>
        <w:tc>
          <w:tcPr>
            <w:tcW w:w="1520" w:type="dxa"/>
            <w:tcBorders>
              <w:top w:val="nil"/>
              <w:left w:val="nil"/>
              <w:bottom w:val="single" w:sz="4" w:space="0" w:color="auto"/>
              <w:right w:val="single" w:sz="4" w:space="0" w:color="auto"/>
            </w:tcBorders>
            <w:shd w:val="clear" w:color="000000" w:fill="D9D9D9"/>
            <w:noWrap/>
            <w:vAlign w:val="bottom"/>
            <w:hideMark/>
          </w:tcPr>
          <w:p w14:paraId="349EFAF0"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12/05/2024</w:t>
            </w:r>
          </w:p>
        </w:tc>
        <w:tc>
          <w:tcPr>
            <w:tcW w:w="1520" w:type="dxa"/>
            <w:tcBorders>
              <w:top w:val="nil"/>
              <w:left w:val="nil"/>
              <w:bottom w:val="single" w:sz="4" w:space="0" w:color="auto"/>
              <w:right w:val="single" w:sz="4" w:space="0" w:color="auto"/>
            </w:tcBorders>
            <w:shd w:val="clear" w:color="000000" w:fill="D9D9D9"/>
            <w:noWrap/>
            <w:vAlign w:val="bottom"/>
            <w:hideMark/>
          </w:tcPr>
          <w:p w14:paraId="520D9158"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25/05/2024</w:t>
            </w:r>
          </w:p>
        </w:tc>
        <w:tc>
          <w:tcPr>
            <w:tcW w:w="1660" w:type="dxa"/>
            <w:tcBorders>
              <w:top w:val="nil"/>
              <w:left w:val="nil"/>
              <w:bottom w:val="single" w:sz="4" w:space="0" w:color="auto"/>
              <w:right w:val="single" w:sz="8" w:space="0" w:color="auto"/>
            </w:tcBorders>
            <w:shd w:val="clear" w:color="000000" w:fill="D9D9D9"/>
            <w:noWrap/>
            <w:vAlign w:val="bottom"/>
            <w:hideMark/>
          </w:tcPr>
          <w:p w14:paraId="6D8DB3BC"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31/05/2024</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14:paraId="70351A2C"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61FA99F5"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0A2A8D47"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P5</w:t>
            </w:r>
          </w:p>
        </w:tc>
        <w:tc>
          <w:tcPr>
            <w:tcW w:w="1520" w:type="dxa"/>
            <w:tcBorders>
              <w:top w:val="nil"/>
              <w:left w:val="nil"/>
              <w:bottom w:val="single" w:sz="4" w:space="0" w:color="auto"/>
              <w:right w:val="single" w:sz="4" w:space="0" w:color="auto"/>
            </w:tcBorders>
            <w:shd w:val="clear" w:color="auto" w:fill="auto"/>
            <w:noWrap/>
            <w:vAlign w:val="bottom"/>
            <w:hideMark/>
          </w:tcPr>
          <w:p w14:paraId="1D7AA254"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26/05/2024</w:t>
            </w:r>
          </w:p>
        </w:tc>
        <w:tc>
          <w:tcPr>
            <w:tcW w:w="1520" w:type="dxa"/>
            <w:tcBorders>
              <w:top w:val="nil"/>
              <w:left w:val="nil"/>
              <w:bottom w:val="single" w:sz="4" w:space="0" w:color="auto"/>
              <w:right w:val="single" w:sz="4" w:space="0" w:color="auto"/>
            </w:tcBorders>
            <w:shd w:val="clear" w:color="auto" w:fill="auto"/>
            <w:noWrap/>
            <w:vAlign w:val="bottom"/>
            <w:hideMark/>
          </w:tcPr>
          <w:p w14:paraId="04B23993"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08/06/2024</w:t>
            </w:r>
          </w:p>
        </w:tc>
        <w:tc>
          <w:tcPr>
            <w:tcW w:w="1660" w:type="dxa"/>
            <w:tcBorders>
              <w:top w:val="nil"/>
              <w:left w:val="nil"/>
              <w:bottom w:val="single" w:sz="4" w:space="0" w:color="auto"/>
              <w:right w:val="single" w:sz="8" w:space="0" w:color="auto"/>
            </w:tcBorders>
            <w:shd w:val="clear" w:color="auto" w:fill="auto"/>
            <w:noWrap/>
            <w:vAlign w:val="bottom"/>
            <w:hideMark/>
          </w:tcPr>
          <w:p w14:paraId="445773B3"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14/06/2024</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14:paraId="69FE75D0"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1C720A62" w14:textId="77777777" w:rsidTr="00521913">
        <w:trPr>
          <w:trHeight w:val="324"/>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65F12D55"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P6</w:t>
            </w:r>
          </w:p>
        </w:tc>
        <w:tc>
          <w:tcPr>
            <w:tcW w:w="1520" w:type="dxa"/>
            <w:tcBorders>
              <w:top w:val="nil"/>
              <w:left w:val="nil"/>
              <w:bottom w:val="single" w:sz="4" w:space="0" w:color="auto"/>
              <w:right w:val="single" w:sz="4" w:space="0" w:color="auto"/>
            </w:tcBorders>
            <w:shd w:val="clear" w:color="auto" w:fill="auto"/>
            <w:noWrap/>
            <w:vAlign w:val="bottom"/>
            <w:hideMark/>
          </w:tcPr>
          <w:p w14:paraId="70651435"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09/06/2024</w:t>
            </w:r>
          </w:p>
        </w:tc>
        <w:tc>
          <w:tcPr>
            <w:tcW w:w="1520" w:type="dxa"/>
            <w:tcBorders>
              <w:top w:val="nil"/>
              <w:left w:val="nil"/>
              <w:bottom w:val="single" w:sz="4" w:space="0" w:color="auto"/>
              <w:right w:val="single" w:sz="4" w:space="0" w:color="auto"/>
            </w:tcBorders>
            <w:shd w:val="clear" w:color="auto" w:fill="auto"/>
            <w:noWrap/>
            <w:vAlign w:val="bottom"/>
            <w:hideMark/>
          </w:tcPr>
          <w:p w14:paraId="70C51888"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22/06/2024</w:t>
            </w:r>
          </w:p>
        </w:tc>
        <w:tc>
          <w:tcPr>
            <w:tcW w:w="1660" w:type="dxa"/>
            <w:tcBorders>
              <w:top w:val="nil"/>
              <w:left w:val="nil"/>
              <w:bottom w:val="single" w:sz="4" w:space="0" w:color="auto"/>
              <w:right w:val="single" w:sz="8" w:space="0" w:color="auto"/>
            </w:tcBorders>
            <w:shd w:val="clear" w:color="auto" w:fill="auto"/>
            <w:noWrap/>
            <w:vAlign w:val="bottom"/>
            <w:hideMark/>
          </w:tcPr>
          <w:p w14:paraId="544B0D2B"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28/06/2024</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14:paraId="5E451CE3"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1AA9662C"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5E0503E0"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P7</w:t>
            </w:r>
          </w:p>
        </w:tc>
        <w:tc>
          <w:tcPr>
            <w:tcW w:w="1520" w:type="dxa"/>
            <w:tcBorders>
              <w:top w:val="nil"/>
              <w:left w:val="nil"/>
              <w:bottom w:val="single" w:sz="4" w:space="0" w:color="auto"/>
              <w:right w:val="single" w:sz="4" w:space="0" w:color="auto"/>
            </w:tcBorders>
            <w:shd w:val="clear" w:color="auto" w:fill="auto"/>
            <w:noWrap/>
            <w:vAlign w:val="bottom"/>
            <w:hideMark/>
          </w:tcPr>
          <w:p w14:paraId="0172A403"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23/06/2024</w:t>
            </w:r>
          </w:p>
        </w:tc>
        <w:tc>
          <w:tcPr>
            <w:tcW w:w="1520" w:type="dxa"/>
            <w:tcBorders>
              <w:top w:val="nil"/>
              <w:left w:val="nil"/>
              <w:bottom w:val="single" w:sz="4" w:space="0" w:color="auto"/>
              <w:right w:val="single" w:sz="4" w:space="0" w:color="auto"/>
            </w:tcBorders>
            <w:shd w:val="clear" w:color="auto" w:fill="auto"/>
            <w:noWrap/>
            <w:vAlign w:val="bottom"/>
            <w:hideMark/>
          </w:tcPr>
          <w:p w14:paraId="260AAF54"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06/07/2024</w:t>
            </w:r>
          </w:p>
        </w:tc>
        <w:tc>
          <w:tcPr>
            <w:tcW w:w="1660" w:type="dxa"/>
            <w:tcBorders>
              <w:top w:val="nil"/>
              <w:left w:val="nil"/>
              <w:bottom w:val="single" w:sz="4" w:space="0" w:color="auto"/>
              <w:right w:val="single" w:sz="8" w:space="0" w:color="auto"/>
            </w:tcBorders>
            <w:shd w:val="clear" w:color="auto" w:fill="auto"/>
            <w:noWrap/>
            <w:vAlign w:val="bottom"/>
            <w:hideMark/>
          </w:tcPr>
          <w:p w14:paraId="02F4F1C0"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12/07/2024</w:t>
            </w:r>
          </w:p>
        </w:tc>
        <w:tc>
          <w:tcPr>
            <w:tcW w:w="1000" w:type="dxa"/>
            <w:vMerge w:val="restart"/>
            <w:tcBorders>
              <w:top w:val="nil"/>
              <w:left w:val="single" w:sz="8" w:space="0" w:color="auto"/>
              <w:bottom w:val="single" w:sz="8" w:space="0" w:color="000000"/>
              <w:right w:val="single" w:sz="8" w:space="0" w:color="auto"/>
            </w:tcBorders>
            <w:shd w:val="clear" w:color="000000" w:fill="00B050"/>
            <w:noWrap/>
            <w:vAlign w:val="center"/>
            <w:hideMark/>
          </w:tcPr>
          <w:p w14:paraId="09EB15A1" w14:textId="77777777" w:rsidR="004764BB" w:rsidRPr="0067742A" w:rsidRDefault="004764BB" w:rsidP="00521913">
            <w:pPr>
              <w:spacing w:after="0" w:line="240" w:lineRule="auto"/>
              <w:jc w:val="center"/>
              <w:rPr>
                <w:rFonts w:eastAsia="Times New Roman" w:cstheme="minorHAnsi"/>
                <w:b/>
                <w:bCs/>
                <w:sz w:val="24"/>
                <w:szCs w:val="24"/>
                <w:lang w:eastAsia="en-GB"/>
              </w:rPr>
            </w:pPr>
            <w:r w:rsidRPr="0067742A">
              <w:rPr>
                <w:rFonts w:eastAsia="Times New Roman" w:cstheme="minorHAnsi"/>
                <w:b/>
                <w:bCs/>
                <w:sz w:val="24"/>
                <w:szCs w:val="24"/>
                <w:lang w:eastAsia="en-GB"/>
              </w:rPr>
              <w:t>Quarter 2</w:t>
            </w:r>
          </w:p>
        </w:tc>
      </w:tr>
      <w:tr w:rsidR="004764BB" w:rsidRPr="0067742A" w14:paraId="26EEC4E7"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6FC159EF"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P8</w:t>
            </w:r>
          </w:p>
        </w:tc>
        <w:tc>
          <w:tcPr>
            <w:tcW w:w="1520" w:type="dxa"/>
            <w:tcBorders>
              <w:top w:val="nil"/>
              <w:left w:val="nil"/>
              <w:bottom w:val="single" w:sz="4" w:space="0" w:color="auto"/>
              <w:right w:val="single" w:sz="4" w:space="0" w:color="auto"/>
            </w:tcBorders>
            <w:shd w:val="clear" w:color="auto" w:fill="auto"/>
            <w:noWrap/>
            <w:vAlign w:val="bottom"/>
            <w:hideMark/>
          </w:tcPr>
          <w:p w14:paraId="67A428B9"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07/07/2024</w:t>
            </w:r>
          </w:p>
        </w:tc>
        <w:tc>
          <w:tcPr>
            <w:tcW w:w="1520" w:type="dxa"/>
            <w:tcBorders>
              <w:top w:val="nil"/>
              <w:left w:val="nil"/>
              <w:bottom w:val="single" w:sz="4" w:space="0" w:color="auto"/>
              <w:right w:val="single" w:sz="4" w:space="0" w:color="auto"/>
            </w:tcBorders>
            <w:shd w:val="clear" w:color="auto" w:fill="auto"/>
            <w:noWrap/>
            <w:vAlign w:val="bottom"/>
            <w:hideMark/>
          </w:tcPr>
          <w:p w14:paraId="1FBB27A3"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20/07/2024</w:t>
            </w:r>
          </w:p>
        </w:tc>
        <w:tc>
          <w:tcPr>
            <w:tcW w:w="1660" w:type="dxa"/>
            <w:tcBorders>
              <w:top w:val="nil"/>
              <w:left w:val="nil"/>
              <w:bottom w:val="single" w:sz="4" w:space="0" w:color="auto"/>
              <w:right w:val="single" w:sz="8" w:space="0" w:color="auto"/>
            </w:tcBorders>
            <w:shd w:val="clear" w:color="auto" w:fill="auto"/>
            <w:noWrap/>
            <w:vAlign w:val="bottom"/>
            <w:hideMark/>
          </w:tcPr>
          <w:p w14:paraId="69EC574D"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26/07/2024</w:t>
            </w:r>
          </w:p>
        </w:tc>
        <w:tc>
          <w:tcPr>
            <w:tcW w:w="1000" w:type="dxa"/>
            <w:vMerge/>
            <w:tcBorders>
              <w:top w:val="nil"/>
              <w:left w:val="single" w:sz="8" w:space="0" w:color="auto"/>
              <w:bottom w:val="single" w:sz="8" w:space="0" w:color="000000"/>
              <w:right w:val="single" w:sz="8" w:space="0" w:color="auto"/>
            </w:tcBorders>
            <w:vAlign w:val="center"/>
            <w:hideMark/>
          </w:tcPr>
          <w:p w14:paraId="2ADE22EE"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6B4BD967"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31048D7D"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P9</w:t>
            </w:r>
          </w:p>
        </w:tc>
        <w:tc>
          <w:tcPr>
            <w:tcW w:w="1520" w:type="dxa"/>
            <w:tcBorders>
              <w:top w:val="nil"/>
              <w:left w:val="nil"/>
              <w:bottom w:val="single" w:sz="4" w:space="0" w:color="auto"/>
              <w:right w:val="single" w:sz="4" w:space="0" w:color="auto"/>
            </w:tcBorders>
            <w:shd w:val="clear" w:color="auto" w:fill="auto"/>
            <w:noWrap/>
            <w:vAlign w:val="bottom"/>
            <w:hideMark/>
          </w:tcPr>
          <w:p w14:paraId="16B4B766"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21/07/2024</w:t>
            </w:r>
          </w:p>
        </w:tc>
        <w:tc>
          <w:tcPr>
            <w:tcW w:w="1520" w:type="dxa"/>
            <w:tcBorders>
              <w:top w:val="nil"/>
              <w:left w:val="nil"/>
              <w:bottom w:val="single" w:sz="4" w:space="0" w:color="auto"/>
              <w:right w:val="single" w:sz="4" w:space="0" w:color="auto"/>
            </w:tcBorders>
            <w:shd w:val="clear" w:color="auto" w:fill="auto"/>
            <w:noWrap/>
            <w:vAlign w:val="bottom"/>
            <w:hideMark/>
          </w:tcPr>
          <w:p w14:paraId="2DEC865E"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03/08/2024</w:t>
            </w:r>
          </w:p>
        </w:tc>
        <w:tc>
          <w:tcPr>
            <w:tcW w:w="1660" w:type="dxa"/>
            <w:tcBorders>
              <w:top w:val="nil"/>
              <w:left w:val="nil"/>
              <w:bottom w:val="single" w:sz="4" w:space="0" w:color="auto"/>
              <w:right w:val="single" w:sz="8" w:space="0" w:color="auto"/>
            </w:tcBorders>
            <w:shd w:val="clear" w:color="auto" w:fill="auto"/>
            <w:noWrap/>
            <w:vAlign w:val="bottom"/>
            <w:hideMark/>
          </w:tcPr>
          <w:p w14:paraId="65EB9478"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09/08/2024</w:t>
            </w:r>
          </w:p>
        </w:tc>
        <w:tc>
          <w:tcPr>
            <w:tcW w:w="1000" w:type="dxa"/>
            <w:vMerge/>
            <w:tcBorders>
              <w:top w:val="nil"/>
              <w:left w:val="single" w:sz="8" w:space="0" w:color="auto"/>
              <w:bottom w:val="single" w:sz="8" w:space="0" w:color="000000"/>
              <w:right w:val="single" w:sz="8" w:space="0" w:color="auto"/>
            </w:tcBorders>
            <w:vAlign w:val="center"/>
            <w:hideMark/>
          </w:tcPr>
          <w:p w14:paraId="19ABB502"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55094F74"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57E02FCA"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P10</w:t>
            </w:r>
          </w:p>
        </w:tc>
        <w:tc>
          <w:tcPr>
            <w:tcW w:w="1520" w:type="dxa"/>
            <w:tcBorders>
              <w:top w:val="nil"/>
              <w:left w:val="nil"/>
              <w:bottom w:val="single" w:sz="4" w:space="0" w:color="auto"/>
              <w:right w:val="single" w:sz="4" w:space="0" w:color="auto"/>
            </w:tcBorders>
            <w:shd w:val="clear" w:color="auto" w:fill="auto"/>
            <w:noWrap/>
            <w:vAlign w:val="bottom"/>
            <w:hideMark/>
          </w:tcPr>
          <w:p w14:paraId="4E963D76"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04/08/2024</w:t>
            </w:r>
          </w:p>
        </w:tc>
        <w:tc>
          <w:tcPr>
            <w:tcW w:w="1520" w:type="dxa"/>
            <w:tcBorders>
              <w:top w:val="nil"/>
              <w:left w:val="nil"/>
              <w:bottom w:val="single" w:sz="4" w:space="0" w:color="auto"/>
              <w:right w:val="single" w:sz="4" w:space="0" w:color="auto"/>
            </w:tcBorders>
            <w:shd w:val="clear" w:color="auto" w:fill="auto"/>
            <w:noWrap/>
            <w:vAlign w:val="bottom"/>
            <w:hideMark/>
          </w:tcPr>
          <w:p w14:paraId="74C0B2FA"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17/08/2024</w:t>
            </w:r>
          </w:p>
        </w:tc>
        <w:tc>
          <w:tcPr>
            <w:tcW w:w="1660" w:type="dxa"/>
            <w:tcBorders>
              <w:top w:val="nil"/>
              <w:left w:val="nil"/>
              <w:bottom w:val="single" w:sz="4" w:space="0" w:color="auto"/>
              <w:right w:val="single" w:sz="8" w:space="0" w:color="auto"/>
            </w:tcBorders>
            <w:shd w:val="clear" w:color="auto" w:fill="auto"/>
            <w:noWrap/>
            <w:vAlign w:val="bottom"/>
            <w:hideMark/>
          </w:tcPr>
          <w:p w14:paraId="1F9F1C3B"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23/08/2024</w:t>
            </w:r>
          </w:p>
        </w:tc>
        <w:tc>
          <w:tcPr>
            <w:tcW w:w="1000" w:type="dxa"/>
            <w:vMerge/>
            <w:tcBorders>
              <w:top w:val="nil"/>
              <w:left w:val="single" w:sz="8" w:space="0" w:color="auto"/>
              <w:bottom w:val="single" w:sz="8" w:space="0" w:color="000000"/>
              <w:right w:val="single" w:sz="8" w:space="0" w:color="auto"/>
            </w:tcBorders>
            <w:vAlign w:val="center"/>
            <w:hideMark/>
          </w:tcPr>
          <w:p w14:paraId="360ABD34"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7DE7D30F"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6139EDA1"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P11</w:t>
            </w:r>
          </w:p>
        </w:tc>
        <w:tc>
          <w:tcPr>
            <w:tcW w:w="1520" w:type="dxa"/>
            <w:tcBorders>
              <w:top w:val="nil"/>
              <w:left w:val="nil"/>
              <w:bottom w:val="single" w:sz="4" w:space="0" w:color="auto"/>
              <w:right w:val="single" w:sz="4" w:space="0" w:color="auto"/>
            </w:tcBorders>
            <w:shd w:val="clear" w:color="auto" w:fill="auto"/>
            <w:noWrap/>
            <w:vAlign w:val="bottom"/>
            <w:hideMark/>
          </w:tcPr>
          <w:p w14:paraId="065E2730"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18/08/2024</w:t>
            </w:r>
          </w:p>
        </w:tc>
        <w:tc>
          <w:tcPr>
            <w:tcW w:w="1520" w:type="dxa"/>
            <w:tcBorders>
              <w:top w:val="nil"/>
              <w:left w:val="nil"/>
              <w:bottom w:val="single" w:sz="4" w:space="0" w:color="auto"/>
              <w:right w:val="single" w:sz="4" w:space="0" w:color="auto"/>
            </w:tcBorders>
            <w:shd w:val="clear" w:color="auto" w:fill="auto"/>
            <w:noWrap/>
            <w:vAlign w:val="bottom"/>
            <w:hideMark/>
          </w:tcPr>
          <w:p w14:paraId="65120CEA"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31/08/2024</w:t>
            </w:r>
          </w:p>
        </w:tc>
        <w:tc>
          <w:tcPr>
            <w:tcW w:w="1660" w:type="dxa"/>
            <w:tcBorders>
              <w:top w:val="nil"/>
              <w:left w:val="nil"/>
              <w:bottom w:val="single" w:sz="4" w:space="0" w:color="auto"/>
              <w:right w:val="single" w:sz="8" w:space="0" w:color="auto"/>
            </w:tcBorders>
            <w:shd w:val="clear" w:color="auto" w:fill="auto"/>
            <w:noWrap/>
            <w:vAlign w:val="bottom"/>
            <w:hideMark/>
          </w:tcPr>
          <w:p w14:paraId="00865ADB"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06/09/2024</w:t>
            </w:r>
          </w:p>
        </w:tc>
        <w:tc>
          <w:tcPr>
            <w:tcW w:w="1000" w:type="dxa"/>
            <w:vMerge/>
            <w:tcBorders>
              <w:top w:val="nil"/>
              <w:left w:val="single" w:sz="8" w:space="0" w:color="auto"/>
              <w:bottom w:val="single" w:sz="8" w:space="0" w:color="000000"/>
              <w:right w:val="single" w:sz="8" w:space="0" w:color="auto"/>
            </w:tcBorders>
            <w:vAlign w:val="center"/>
            <w:hideMark/>
          </w:tcPr>
          <w:p w14:paraId="3D5841F9"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24B7139B"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4198D771"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P12</w:t>
            </w:r>
          </w:p>
        </w:tc>
        <w:tc>
          <w:tcPr>
            <w:tcW w:w="1520" w:type="dxa"/>
            <w:tcBorders>
              <w:top w:val="nil"/>
              <w:left w:val="nil"/>
              <w:bottom w:val="single" w:sz="4" w:space="0" w:color="auto"/>
              <w:right w:val="single" w:sz="4" w:space="0" w:color="auto"/>
            </w:tcBorders>
            <w:shd w:val="clear" w:color="auto" w:fill="auto"/>
            <w:noWrap/>
            <w:vAlign w:val="bottom"/>
            <w:hideMark/>
          </w:tcPr>
          <w:p w14:paraId="1F8DE098"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01/09/2024</w:t>
            </w:r>
          </w:p>
        </w:tc>
        <w:tc>
          <w:tcPr>
            <w:tcW w:w="1520" w:type="dxa"/>
            <w:tcBorders>
              <w:top w:val="nil"/>
              <w:left w:val="nil"/>
              <w:bottom w:val="single" w:sz="4" w:space="0" w:color="auto"/>
              <w:right w:val="single" w:sz="4" w:space="0" w:color="auto"/>
            </w:tcBorders>
            <w:shd w:val="clear" w:color="auto" w:fill="auto"/>
            <w:noWrap/>
            <w:vAlign w:val="bottom"/>
            <w:hideMark/>
          </w:tcPr>
          <w:p w14:paraId="20EDF931"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14/09/2024</w:t>
            </w:r>
          </w:p>
        </w:tc>
        <w:tc>
          <w:tcPr>
            <w:tcW w:w="1660" w:type="dxa"/>
            <w:tcBorders>
              <w:top w:val="nil"/>
              <w:left w:val="nil"/>
              <w:bottom w:val="single" w:sz="4" w:space="0" w:color="auto"/>
              <w:right w:val="single" w:sz="8" w:space="0" w:color="auto"/>
            </w:tcBorders>
            <w:shd w:val="clear" w:color="auto" w:fill="auto"/>
            <w:noWrap/>
            <w:vAlign w:val="bottom"/>
            <w:hideMark/>
          </w:tcPr>
          <w:p w14:paraId="647D9BB3"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20/09/2024</w:t>
            </w:r>
          </w:p>
        </w:tc>
        <w:tc>
          <w:tcPr>
            <w:tcW w:w="1000" w:type="dxa"/>
            <w:vMerge/>
            <w:tcBorders>
              <w:top w:val="nil"/>
              <w:left w:val="single" w:sz="8" w:space="0" w:color="auto"/>
              <w:bottom w:val="single" w:sz="8" w:space="0" w:color="000000"/>
              <w:right w:val="single" w:sz="8" w:space="0" w:color="auto"/>
            </w:tcBorders>
            <w:vAlign w:val="center"/>
            <w:hideMark/>
          </w:tcPr>
          <w:p w14:paraId="41CB0622"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0BB3E316" w14:textId="77777777" w:rsidTr="00521913">
        <w:trPr>
          <w:trHeight w:val="324"/>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1E77DF34"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P13</w:t>
            </w:r>
          </w:p>
        </w:tc>
        <w:tc>
          <w:tcPr>
            <w:tcW w:w="1520" w:type="dxa"/>
            <w:tcBorders>
              <w:top w:val="nil"/>
              <w:left w:val="nil"/>
              <w:bottom w:val="single" w:sz="4" w:space="0" w:color="auto"/>
              <w:right w:val="single" w:sz="4" w:space="0" w:color="auto"/>
            </w:tcBorders>
            <w:shd w:val="clear" w:color="auto" w:fill="auto"/>
            <w:noWrap/>
            <w:vAlign w:val="bottom"/>
            <w:hideMark/>
          </w:tcPr>
          <w:p w14:paraId="77BA82B6"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15/09/2024</w:t>
            </w:r>
          </w:p>
        </w:tc>
        <w:tc>
          <w:tcPr>
            <w:tcW w:w="1520" w:type="dxa"/>
            <w:tcBorders>
              <w:top w:val="nil"/>
              <w:left w:val="nil"/>
              <w:bottom w:val="single" w:sz="4" w:space="0" w:color="auto"/>
              <w:right w:val="single" w:sz="4" w:space="0" w:color="auto"/>
            </w:tcBorders>
            <w:shd w:val="clear" w:color="auto" w:fill="auto"/>
            <w:noWrap/>
            <w:vAlign w:val="bottom"/>
            <w:hideMark/>
          </w:tcPr>
          <w:p w14:paraId="4935827E"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28/09/2024</w:t>
            </w:r>
          </w:p>
        </w:tc>
        <w:tc>
          <w:tcPr>
            <w:tcW w:w="1660" w:type="dxa"/>
            <w:tcBorders>
              <w:top w:val="nil"/>
              <w:left w:val="nil"/>
              <w:bottom w:val="single" w:sz="4" w:space="0" w:color="auto"/>
              <w:right w:val="single" w:sz="8" w:space="0" w:color="auto"/>
            </w:tcBorders>
            <w:shd w:val="clear" w:color="auto" w:fill="auto"/>
            <w:noWrap/>
            <w:vAlign w:val="bottom"/>
            <w:hideMark/>
          </w:tcPr>
          <w:p w14:paraId="24DBF7B6"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04/10/2024</w:t>
            </w:r>
          </w:p>
        </w:tc>
        <w:tc>
          <w:tcPr>
            <w:tcW w:w="1000" w:type="dxa"/>
            <w:vMerge/>
            <w:tcBorders>
              <w:top w:val="nil"/>
              <w:left w:val="single" w:sz="8" w:space="0" w:color="auto"/>
              <w:bottom w:val="single" w:sz="8" w:space="0" w:color="000000"/>
              <w:right w:val="single" w:sz="8" w:space="0" w:color="auto"/>
            </w:tcBorders>
            <w:vAlign w:val="center"/>
            <w:hideMark/>
          </w:tcPr>
          <w:p w14:paraId="25BAD616"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445AD680"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0F1B7559"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P14</w:t>
            </w:r>
          </w:p>
        </w:tc>
        <w:tc>
          <w:tcPr>
            <w:tcW w:w="1520" w:type="dxa"/>
            <w:tcBorders>
              <w:top w:val="nil"/>
              <w:left w:val="nil"/>
              <w:bottom w:val="single" w:sz="4" w:space="0" w:color="auto"/>
              <w:right w:val="single" w:sz="4" w:space="0" w:color="auto"/>
            </w:tcBorders>
            <w:shd w:val="clear" w:color="auto" w:fill="auto"/>
            <w:noWrap/>
            <w:vAlign w:val="bottom"/>
            <w:hideMark/>
          </w:tcPr>
          <w:p w14:paraId="2B718D35"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29/09/2024</w:t>
            </w:r>
          </w:p>
        </w:tc>
        <w:tc>
          <w:tcPr>
            <w:tcW w:w="1520" w:type="dxa"/>
            <w:tcBorders>
              <w:top w:val="nil"/>
              <w:left w:val="nil"/>
              <w:bottom w:val="single" w:sz="4" w:space="0" w:color="auto"/>
              <w:right w:val="single" w:sz="4" w:space="0" w:color="auto"/>
            </w:tcBorders>
            <w:shd w:val="clear" w:color="auto" w:fill="auto"/>
            <w:noWrap/>
            <w:vAlign w:val="bottom"/>
            <w:hideMark/>
          </w:tcPr>
          <w:p w14:paraId="3E42F4BC"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12/10/2024</w:t>
            </w:r>
          </w:p>
        </w:tc>
        <w:tc>
          <w:tcPr>
            <w:tcW w:w="1660" w:type="dxa"/>
            <w:tcBorders>
              <w:top w:val="nil"/>
              <w:left w:val="nil"/>
              <w:bottom w:val="single" w:sz="4" w:space="0" w:color="auto"/>
              <w:right w:val="single" w:sz="8" w:space="0" w:color="auto"/>
            </w:tcBorders>
            <w:shd w:val="clear" w:color="auto" w:fill="auto"/>
            <w:noWrap/>
            <w:vAlign w:val="bottom"/>
            <w:hideMark/>
          </w:tcPr>
          <w:p w14:paraId="29B398E7"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18/10/2024</w:t>
            </w:r>
          </w:p>
        </w:tc>
        <w:tc>
          <w:tcPr>
            <w:tcW w:w="1000" w:type="dxa"/>
            <w:vMerge w:val="restart"/>
            <w:tcBorders>
              <w:top w:val="nil"/>
              <w:left w:val="single" w:sz="8" w:space="0" w:color="auto"/>
              <w:bottom w:val="single" w:sz="8" w:space="0" w:color="000000"/>
              <w:right w:val="single" w:sz="8" w:space="0" w:color="auto"/>
            </w:tcBorders>
            <w:shd w:val="clear" w:color="000000" w:fill="00B0F0"/>
            <w:noWrap/>
            <w:vAlign w:val="center"/>
            <w:hideMark/>
          </w:tcPr>
          <w:p w14:paraId="69FDB021" w14:textId="77777777" w:rsidR="004764BB" w:rsidRPr="0067742A" w:rsidRDefault="004764BB" w:rsidP="00521913">
            <w:pPr>
              <w:spacing w:after="0" w:line="240" w:lineRule="auto"/>
              <w:jc w:val="center"/>
              <w:rPr>
                <w:rFonts w:eastAsia="Times New Roman" w:cstheme="minorHAnsi"/>
                <w:b/>
                <w:bCs/>
                <w:sz w:val="24"/>
                <w:szCs w:val="24"/>
                <w:lang w:eastAsia="en-GB"/>
              </w:rPr>
            </w:pPr>
            <w:r w:rsidRPr="0067742A">
              <w:rPr>
                <w:rFonts w:eastAsia="Times New Roman" w:cstheme="minorHAnsi"/>
                <w:b/>
                <w:bCs/>
                <w:sz w:val="24"/>
                <w:szCs w:val="24"/>
                <w:lang w:eastAsia="en-GB"/>
              </w:rPr>
              <w:t>Quarter 3</w:t>
            </w:r>
          </w:p>
        </w:tc>
      </w:tr>
      <w:tr w:rsidR="004764BB" w:rsidRPr="0067742A" w14:paraId="42972737"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6BE3D7A5"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P15</w:t>
            </w:r>
          </w:p>
        </w:tc>
        <w:tc>
          <w:tcPr>
            <w:tcW w:w="1520" w:type="dxa"/>
            <w:tcBorders>
              <w:top w:val="nil"/>
              <w:left w:val="nil"/>
              <w:bottom w:val="single" w:sz="4" w:space="0" w:color="auto"/>
              <w:right w:val="single" w:sz="4" w:space="0" w:color="auto"/>
            </w:tcBorders>
            <w:shd w:val="clear" w:color="auto" w:fill="auto"/>
            <w:noWrap/>
            <w:vAlign w:val="bottom"/>
            <w:hideMark/>
          </w:tcPr>
          <w:p w14:paraId="1ED4CB68"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13/10/2024</w:t>
            </w:r>
          </w:p>
        </w:tc>
        <w:tc>
          <w:tcPr>
            <w:tcW w:w="1520" w:type="dxa"/>
            <w:tcBorders>
              <w:top w:val="nil"/>
              <w:left w:val="nil"/>
              <w:bottom w:val="single" w:sz="4" w:space="0" w:color="auto"/>
              <w:right w:val="single" w:sz="4" w:space="0" w:color="auto"/>
            </w:tcBorders>
            <w:shd w:val="clear" w:color="auto" w:fill="auto"/>
            <w:noWrap/>
            <w:vAlign w:val="bottom"/>
            <w:hideMark/>
          </w:tcPr>
          <w:p w14:paraId="648C0F00"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26/10/2024</w:t>
            </w:r>
          </w:p>
        </w:tc>
        <w:tc>
          <w:tcPr>
            <w:tcW w:w="1660" w:type="dxa"/>
            <w:tcBorders>
              <w:top w:val="nil"/>
              <w:left w:val="nil"/>
              <w:bottom w:val="single" w:sz="4" w:space="0" w:color="auto"/>
              <w:right w:val="single" w:sz="8" w:space="0" w:color="auto"/>
            </w:tcBorders>
            <w:shd w:val="clear" w:color="auto" w:fill="auto"/>
            <w:noWrap/>
            <w:vAlign w:val="bottom"/>
            <w:hideMark/>
          </w:tcPr>
          <w:p w14:paraId="6C285202"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01/11/2024</w:t>
            </w:r>
          </w:p>
        </w:tc>
        <w:tc>
          <w:tcPr>
            <w:tcW w:w="1000" w:type="dxa"/>
            <w:vMerge/>
            <w:tcBorders>
              <w:top w:val="nil"/>
              <w:left w:val="single" w:sz="8" w:space="0" w:color="auto"/>
              <w:bottom w:val="single" w:sz="8" w:space="0" w:color="000000"/>
              <w:right w:val="single" w:sz="8" w:space="0" w:color="auto"/>
            </w:tcBorders>
            <w:vAlign w:val="center"/>
            <w:hideMark/>
          </w:tcPr>
          <w:p w14:paraId="61DEFCDA"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40190FCA"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3BC831A9"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P16</w:t>
            </w:r>
          </w:p>
        </w:tc>
        <w:tc>
          <w:tcPr>
            <w:tcW w:w="1520" w:type="dxa"/>
            <w:tcBorders>
              <w:top w:val="nil"/>
              <w:left w:val="nil"/>
              <w:bottom w:val="single" w:sz="4" w:space="0" w:color="auto"/>
              <w:right w:val="single" w:sz="4" w:space="0" w:color="auto"/>
            </w:tcBorders>
            <w:shd w:val="clear" w:color="auto" w:fill="auto"/>
            <w:noWrap/>
            <w:vAlign w:val="bottom"/>
            <w:hideMark/>
          </w:tcPr>
          <w:p w14:paraId="0A260195"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27/10/2024</w:t>
            </w:r>
          </w:p>
        </w:tc>
        <w:tc>
          <w:tcPr>
            <w:tcW w:w="1520" w:type="dxa"/>
            <w:tcBorders>
              <w:top w:val="nil"/>
              <w:left w:val="nil"/>
              <w:bottom w:val="single" w:sz="4" w:space="0" w:color="auto"/>
              <w:right w:val="single" w:sz="4" w:space="0" w:color="auto"/>
            </w:tcBorders>
            <w:shd w:val="clear" w:color="auto" w:fill="auto"/>
            <w:noWrap/>
            <w:vAlign w:val="bottom"/>
            <w:hideMark/>
          </w:tcPr>
          <w:p w14:paraId="6F1754CB"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09/11/2024</w:t>
            </w:r>
          </w:p>
        </w:tc>
        <w:tc>
          <w:tcPr>
            <w:tcW w:w="1660" w:type="dxa"/>
            <w:tcBorders>
              <w:top w:val="nil"/>
              <w:left w:val="nil"/>
              <w:bottom w:val="single" w:sz="4" w:space="0" w:color="auto"/>
              <w:right w:val="single" w:sz="8" w:space="0" w:color="auto"/>
            </w:tcBorders>
            <w:shd w:val="clear" w:color="auto" w:fill="auto"/>
            <w:noWrap/>
            <w:vAlign w:val="bottom"/>
            <w:hideMark/>
          </w:tcPr>
          <w:p w14:paraId="6D1CDB44"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15/11/2024</w:t>
            </w:r>
          </w:p>
        </w:tc>
        <w:tc>
          <w:tcPr>
            <w:tcW w:w="1000" w:type="dxa"/>
            <w:vMerge/>
            <w:tcBorders>
              <w:top w:val="nil"/>
              <w:left w:val="single" w:sz="8" w:space="0" w:color="auto"/>
              <w:bottom w:val="single" w:sz="8" w:space="0" w:color="000000"/>
              <w:right w:val="single" w:sz="8" w:space="0" w:color="auto"/>
            </w:tcBorders>
            <w:vAlign w:val="center"/>
            <w:hideMark/>
          </w:tcPr>
          <w:p w14:paraId="0714B2B9"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522A6120"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1C7F9526"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P17</w:t>
            </w:r>
          </w:p>
        </w:tc>
        <w:tc>
          <w:tcPr>
            <w:tcW w:w="1520" w:type="dxa"/>
            <w:tcBorders>
              <w:top w:val="nil"/>
              <w:left w:val="nil"/>
              <w:bottom w:val="single" w:sz="4" w:space="0" w:color="auto"/>
              <w:right w:val="single" w:sz="4" w:space="0" w:color="auto"/>
            </w:tcBorders>
            <w:shd w:val="clear" w:color="auto" w:fill="auto"/>
            <w:noWrap/>
            <w:vAlign w:val="bottom"/>
            <w:hideMark/>
          </w:tcPr>
          <w:p w14:paraId="65898155"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10/11/2024</w:t>
            </w:r>
          </w:p>
        </w:tc>
        <w:tc>
          <w:tcPr>
            <w:tcW w:w="1520" w:type="dxa"/>
            <w:tcBorders>
              <w:top w:val="nil"/>
              <w:left w:val="nil"/>
              <w:bottom w:val="single" w:sz="4" w:space="0" w:color="auto"/>
              <w:right w:val="single" w:sz="4" w:space="0" w:color="auto"/>
            </w:tcBorders>
            <w:shd w:val="clear" w:color="auto" w:fill="auto"/>
            <w:noWrap/>
            <w:vAlign w:val="bottom"/>
            <w:hideMark/>
          </w:tcPr>
          <w:p w14:paraId="6733925D"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23/11/2024</w:t>
            </w:r>
          </w:p>
        </w:tc>
        <w:tc>
          <w:tcPr>
            <w:tcW w:w="1660" w:type="dxa"/>
            <w:tcBorders>
              <w:top w:val="nil"/>
              <w:left w:val="nil"/>
              <w:bottom w:val="single" w:sz="4" w:space="0" w:color="auto"/>
              <w:right w:val="single" w:sz="8" w:space="0" w:color="auto"/>
            </w:tcBorders>
            <w:shd w:val="clear" w:color="auto" w:fill="auto"/>
            <w:noWrap/>
            <w:vAlign w:val="bottom"/>
            <w:hideMark/>
          </w:tcPr>
          <w:p w14:paraId="4082D69F"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29/11/2024</w:t>
            </w:r>
          </w:p>
        </w:tc>
        <w:tc>
          <w:tcPr>
            <w:tcW w:w="1000" w:type="dxa"/>
            <w:vMerge/>
            <w:tcBorders>
              <w:top w:val="nil"/>
              <w:left w:val="single" w:sz="8" w:space="0" w:color="auto"/>
              <w:bottom w:val="single" w:sz="8" w:space="0" w:color="000000"/>
              <w:right w:val="single" w:sz="8" w:space="0" w:color="auto"/>
            </w:tcBorders>
            <w:vAlign w:val="center"/>
            <w:hideMark/>
          </w:tcPr>
          <w:p w14:paraId="76706D9F"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6C6B06F1"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3EDCE5E9"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P18</w:t>
            </w:r>
          </w:p>
        </w:tc>
        <w:tc>
          <w:tcPr>
            <w:tcW w:w="1520" w:type="dxa"/>
            <w:tcBorders>
              <w:top w:val="nil"/>
              <w:left w:val="nil"/>
              <w:bottom w:val="single" w:sz="4" w:space="0" w:color="auto"/>
              <w:right w:val="single" w:sz="4" w:space="0" w:color="auto"/>
            </w:tcBorders>
            <w:shd w:val="clear" w:color="auto" w:fill="auto"/>
            <w:noWrap/>
            <w:vAlign w:val="bottom"/>
            <w:hideMark/>
          </w:tcPr>
          <w:p w14:paraId="3B6CFAF4"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24/11/2024</w:t>
            </w:r>
          </w:p>
        </w:tc>
        <w:tc>
          <w:tcPr>
            <w:tcW w:w="1520" w:type="dxa"/>
            <w:tcBorders>
              <w:top w:val="nil"/>
              <w:left w:val="nil"/>
              <w:bottom w:val="single" w:sz="4" w:space="0" w:color="auto"/>
              <w:right w:val="single" w:sz="4" w:space="0" w:color="auto"/>
            </w:tcBorders>
            <w:shd w:val="clear" w:color="auto" w:fill="auto"/>
            <w:noWrap/>
            <w:vAlign w:val="bottom"/>
            <w:hideMark/>
          </w:tcPr>
          <w:p w14:paraId="5EE43E47"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07/12/2024</w:t>
            </w:r>
          </w:p>
        </w:tc>
        <w:tc>
          <w:tcPr>
            <w:tcW w:w="1660" w:type="dxa"/>
            <w:tcBorders>
              <w:top w:val="nil"/>
              <w:left w:val="nil"/>
              <w:bottom w:val="single" w:sz="4" w:space="0" w:color="auto"/>
              <w:right w:val="single" w:sz="8" w:space="0" w:color="auto"/>
            </w:tcBorders>
            <w:shd w:val="clear" w:color="auto" w:fill="auto"/>
            <w:noWrap/>
            <w:vAlign w:val="bottom"/>
            <w:hideMark/>
          </w:tcPr>
          <w:p w14:paraId="75360940"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13/12/2024</w:t>
            </w:r>
          </w:p>
        </w:tc>
        <w:tc>
          <w:tcPr>
            <w:tcW w:w="1000" w:type="dxa"/>
            <w:vMerge/>
            <w:tcBorders>
              <w:top w:val="nil"/>
              <w:left w:val="single" w:sz="8" w:space="0" w:color="auto"/>
              <w:bottom w:val="single" w:sz="8" w:space="0" w:color="000000"/>
              <w:right w:val="single" w:sz="8" w:space="0" w:color="auto"/>
            </w:tcBorders>
            <w:vAlign w:val="center"/>
            <w:hideMark/>
          </w:tcPr>
          <w:p w14:paraId="350DC5D3"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37B1D04D" w14:textId="77777777" w:rsidTr="00521913">
        <w:trPr>
          <w:trHeight w:val="312"/>
        </w:trPr>
        <w:tc>
          <w:tcPr>
            <w:tcW w:w="1060" w:type="dxa"/>
            <w:tcBorders>
              <w:top w:val="nil"/>
              <w:left w:val="single" w:sz="8" w:space="0" w:color="auto"/>
              <w:bottom w:val="single" w:sz="4" w:space="0" w:color="auto"/>
              <w:right w:val="single" w:sz="4" w:space="0" w:color="auto"/>
            </w:tcBorders>
            <w:shd w:val="clear" w:color="000000" w:fill="D9D9D9"/>
            <w:noWrap/>
            <w:vAlign w:val="bottom"/>
            <w:hideMark/>
          </w:tcPr>
          <w:p w14:paraId="60F63CD7"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P19*</w:t>
            </w:r>
          </w:p>
        </w:tc>
        <w:tc>
          <w:tcPr>
            <w:tcW w:w="1520" w:type="dxa"/>
            <w:tcBorders>
              <w:top w:val="nil"/>
              <w:left w:val="nil"/>
              <w:bottom w:val="single" w:sz="4" w:space="0" w:color="auto"/>
              <w:right w:val="single" w:sz="4" w:space="0" w:color="auto"/>
            </w:tcBorders>
            <w:shd w:val="clear" w:color="000000" w:fill="D9D9D9"/>
            <w:noWrap/>
            <w:vAlign w:val="bottom"/>
            <w:hideMark/>
          </w:tcPr>
          <w:p w14:paraId="6188F685"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08/12/2024</w:t>
            </w:r>
          </w:p>
        </w:tc>
        <w:tc>
          <w:tcPr>
            <w:tcW w:w="1520" w:type="dxa"/>
            <w:tcBorders>
              <w:top w:val="nil"/>
              <w:left w:val="nil"/>
              <w:bottom w:val="single" w:sz="4" w:space="0" w:color="auto"/>
              <w:right w:val="single" w:sz="4" w:space="0" w:color="auto"/>
            </w:tcBorders>
            <w:shd w:val="clear" w:color="000000" w:fill="D9D9D9"/>
            <w:noWrap/>
            <w:vAlign w:val="bottom"/>
            <w:hideMark/>
          </w:tcPr>
          <w:p w14:paraId="5E66342A"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21/12/2024</w:t>
            </w:r>
          </w:p>
        </w:tc>
        <w:tc>
          <w:tcPr>
            <w:tcW w:w="1660" w:type="dxa"/>
            <w:tcBorders>
              <w:top w:val="nil"/>
              <w:left w:val="nil"/>
              <w:bottom w:val="single" w:sz="4" w:space="0" w:color="auto"/>
              <w:right w:val="single" w:sz="8" w:space="0" w:color="auto"/>
            </w:tcBorders>
            <w:shd w:val="clear" w:color="000000" w:fill="D9D9D9"/>
            <w:noWrap/>
            <w:vAlign w:val="bottom"/>
            <w:hideMark/>
          </w:tcPr>
          <w:p w14:paraId="11EC2606"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24/12/2024</w:t>
            </w:r>
          </w:p>
        </w:tc>
        <w:tc>
          <w:tcPr>
            <w:tcW w:w="1000" w:type="dxa"/>
            <w:vMerge/>
            <w:tcBorders>
              <w:top w:val="nil"/>
              <w:left w:val="single" w:sz="8" w:space="0" w:color="auto"/>
              <w:bottom w:val="single" w:sz="8" w:space="0" w:color="000000"/>
              <w:right w:val="single" w:sz="8" w:space="0" w:color="auto"/>
            </w:tcBorders>
            <w:vAlign w:val="center"/>
            <w:hideMark/>
          </w:tcPr>
          <w:p w14:paraId="2B7B63D6"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47EFF30E" w14:textId="77777777" w:rsidTr="00521913">
        <w:trPr>
          <w:trHeight w:val="324"/>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3B90DF5B"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lastRenderedPageBreak/>
              <w:t>P20</w:t>
            </w:r>
          </w:p>
        </w:tc>
        <w:tc>
          <w:tcPr>
            <w:tcW w:w="1520" w:type="dxa"/>
            <w:tcBorders>
              <w:top w:val="nil"/>
              <w:left w:val="nil"/>
              <w:bottom w:val="single" w:sz="4" w:space="0" w:color="auto"/>
              <w:right w:val="single" w:sz="4" w:space="0" w:color="auto"/>
            </w:tcBorders>
            <w:shd w:val="clear" w:color="auto" w:fill="auto"/>
            <w:noWrap/>
            <w:vAlign w:val="bottom"/>
            <w:hideMark/>
          </w:tcPr>
          <w:p w14:paraId="3FD5878A"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22/12/2024</w:t>
            </w:r>
          </w:p>
        </w:tc>
        <w:tc>
          <w:tcPr>
            <w:tcW w:w="1520" w:type="dxa"/>
            <w:tcBorders>
              <w:top w:val="nil"/>
              <w:left w:val="nil"/>
              <w:bottom w:val="single" w:sz="4" w:space="0" w:color="auto"/>
              <w:right w:val="single" w:sz="4" w:space="0" w:color="auto"/>
            </w:tcBorders>
            <w:shd w:val="clear" w:color="auto" w:fill="auto"/>
            <w:noWrap/>
            <w:vAlign w:val="bottom"/>
            <w:hideMark/>
          </w:tcPr>
          <w:p w14:paraId="7DBD9F08"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04/01/2025</w:t>
            </w:r>
          </w:p>
        </w:tc>
        <w:tc>
          <w:tcPr>
            <w:tcW w:w="1660" w:type="dxa"/>
            <w:tcBorders>
              <w:top w:val="nil"/>
              <w:left w:val="nil"/>
              <w:bottom w:val="single" w:sz="4" w:space="0" w:color="auto"/>
              <w:right w:val="single" w:sz="8" w:space="0" w:color="auto"/>
            </w:tcBorders>
            <w:shd w:val="clear" w:color="auto" w:fill="auto"/>
            <w:noWrap/>
            <w:vAlign w:val="bottom"/>
            <w:hideMark/>
          </w:tcPr>
          <w:p w14:paraId="6E8AF74E"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10/01/2025</w:t>
            </w:r>
          </w:p>
        </w:tc>
        <w:tc>
          <w:tcPr>
            <w:tcW w:w="1000" w:type="dxa"/>
            <w:vMerge/>
            <w:tcBorders>
              <w:top w:val="nil"/>
              <w:left w:val="single" w:sz="8" w:space="0" w:color="auto"/>
              <w:bottom w:val="single" w:sz="8" w:space="0" w:color="000000"/>
              <w:right w:val="single" w:sz="8" w:space="0" w:color="auto"/>
            </w:tcBorders>
            <w:vAlign w:val="center"/>
            <w:hideMark/>
          </w:tcPr>
          <w:p w14:paraId="643E5FD9"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72C5F5E0"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5B4C3727"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P21</w:t>
            </w:r>
          </w:p>
        </w:tc>
        <w:tc>
          <w:tcPr>
            <w:tcW w:w="1520" w:type="dxa"/>
            <w:tcBorders>
              <w:top w:val="nil"/>
              <w:left w:val="nil"/>
              <w:bottom w:val="single" w:sz="4" w:space="0" w:color="auto"/>
              <w:right w:val="single" w:sz="4" w:space="0" w:color="auto"/>
            </w:tcBorders>
            <w:shd w:val="clear" w:color="auto" w:fill="auto"/>
            <w:noWrap/>
            <w:vAlign w:val="bottom"/>
            <w:hideMark/>
          </w:tcPr>
          <w:p w14:paraId="15ECAF8F"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05/01/2025</w:t>
            </w:r>
          </w:p>
        </w:tc>
        <w:tc>
          <w:tcPr>
            <w:tcW w:w="1520" w:type="dxa"/>
            <w:tcBorders>
              <w:top w:val="nil"/>
              <w:left w:val="nil"/>
              <w:bottom w:val="single" w:sz="4" w:space="0" w:color="auto"/>
              <w:right w:val="single" w:sz="4" w:space="0" w:color="auto"/>
            </w:tcBorders>
            <w:shd w:val="clear" w:color="auto" w:fill="auto"/>
            <w:noWrap/>
            <w:vAlign w:val="bottom"/>
            <w:hideMark/>
          </w:tcPr>
          <w:p w14:paraId="3417B301"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18/01/2025</w:t>
            </w:r>
          </w:p>
        </w:tc>
        <w:tc>
          <w:tcPr>
            <w:tcW w:w="1660" w:type="dxa"/>
            <w:tcBorders>
              <w:top w:val="nil"/>
              <w:left w:val="nil"/>
              <w:bottom w:val="single" w:sz="4" w:space="0" w:color="auto"/>
              <w:right w:val="single" w:sz="8" w:space="0" w:color="auto"/>
            </w:tcBorders>
            <w:shd w:val="clear" w:color="auto" w:fill="auto"/>
            <w:noWrap/>
            <w:vAlign w:val="bottom"/>
            <w:hideMark/>
          </w:tcPr>
          <w:p w14:paraId="0C3AEDBB"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24/01/2025</w:t>
            </w:r>
          </w:p>
        </w:tc>
        <w:tc>
          <w:tcPr>
            <w:tcW w:w="1000" w:type="dxa"/>
            <w:vMerge w:val="restart"/>
            <w:tcBorders>
              <w:top w:val="nil"/>
              <w:left w:val="single" w:sz="8" w:space="0" w:color="auto"/>
              <w:bottom w:val="single" w:sz="8" w:space="0" w:color="000000"/>
              <w:right w:val="single" w:sz="8" w:space="0" w:color="auto"/>
            </w:tcBorders>
            <w:shd w:val="clear" w:color="000000" w:fill="FFC000"/>
            <w:noWrap/>
            <w:vAlign w:val="center"/>
            <w:hideMark/>
          </w:tcPr>
          <w:p w14:paraId="4BBED388" w14:textId="77777777" w:rsidR="004764BB" w:rsidRPr="0067742A" w:rsidRDefault="004764BB" w:rsidP="00521913">
            <w:pPr>
              <w:spacing w:after="0" w:line="240" w:lineRule="auto"/>
              <w:jc w:val="center"/>
              <w:rPr>
                <w:rFonts w:eastAsia="Times New Roman" w:cstheme="minorHAnsi"/>
                <w:b/>
                <w:bCs/>
                <w:sz w:val="24"/>
                <w:szCs w:val="24"/>
                <w:lang w:eastAsia="en-GB"/>
              </w:rPr>
            </w:pPr>
            <w:r w:rsidRPr="0067742A">
              <w:rPr>
                <w:rFonts w:eastAsia="Times New Roman" w:cstheme="minorHAnsi"/>
                <w:b/>
                <w:bCs/>
                <w:sz w:val="24"/>
                <w:szCs w:val="24"/>
                <w:lang w:eastAsia="en-GB"/>
              </w:rPr>
              <w:t>Quarter 4</w:t>
            </w:r>
          </w:p>
        </w:tc>
      </w:tr>
      <w:tr w:rsidR="004764BB" w:rsidRPr="0067742A" w14:paraId="3B80AC85"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2F767AAD"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P22</w:t>
            </w:r>
          </w:p>
        </w:tc>
        <w:tc>
          <w:tcPr>
            <w:tcW w:w="1520" w:type="dxa"/>
            <w:tcBorders>
              <w:top w:val="nil"/>
              <w:left w:val="nil"/>
              <w:bottom w:val="single" w:sz="4" w:space="0" w:color="auto"/>
              <w:right w:val="single" w:sz="4" w:space="0" w:color="auto"/>
            </w:tcBorders>
            <w:shd w:val="clear" w:color="auto" w:fill="auto"/>
            <w:noWrap/>
            <w:vAlign w:val="bottom"/>
            <w:hideMark/>
          </w:tcPr>
          <w:p w14:paraId="6F4D12B1"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19/01/2025</w:t>
            </w:r>
          </w:p>
        </w:tc>
        <w:tc>
          <w:tcPr>
            <w:tcW w:w="1520" w:type="dxa"/>
            <w:tcBorders>
              <w:top w:val="nil"/>
              <w:left w:val="nil"/>
              <w:bottom w:val="single" w:sz="4" w:space="0" w:color="auto"/>
              <w:right w:val="single" w:sz="4" w:space="0" w:color="auto"/>
            </w:tcBorders>
            <w:shd w:val="clear" w:color="auto" w:fill="auto"/>
            <w:noWrap/>
            <w:vAlign w:val="bottom"/>
            <w:hideMark/>
          </w:tcPr>
          <w:p w14:paraId="7AD2F3F4"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01/02/2025</w:t>
            </w:r>
          </w:p>
        </w:tc>
        <w:tc>
          <w:tcPr>
            <w:tcW w:w="1660" w:type="dxa"/>
            <w:tcBorders>
              <w:top w:val="nil"/>
              <w:left w:val="nil"/>
              <w:bottom w:val="single" w:sz="4" w:space="0" w:color="auto"/>
              <w:right w:val="single" w:sz="8" w:space="0" w:color="auto"/>
            </w:tcBorders>
            <w:shd w:val="clear" w:color="auto" w:fill="auto"/>
            <w:noWrap/>
            <w:vAlign w:val="bottom"/>
            <w:hideMark/>
          </w:tcPr>
          <w:p w14:paraId="09E5C7F6"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07/02/2025</w:t>
            </w:r>
          </w:p>
        </w:tc>
        <w:tc>
          <w:tcPr>
            <w:tcW w:w="1000" w:type="dxa"/>
            <w:vMerge/>
            <w:tcBorders>
              <w:top w:val="nil"/>
              <w:left w:val="single" w:sz="8" w:space="0" w:color="auto"/>
              <w:bottom w:val="single" w:sz="8" w:space="0" w:color="000000"/>
              <w:right w:val="single" w:sz="8" w:space="0" w:color="auto"/>
            </w:tcBorders>
            <w:vAlign w:val="center"/>
            <w:hideMark/>
          </w:tcPr>
          <w:p w14:paraId="4F34E6A2"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65F4E2CB"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526731B9"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P23</w:t>
            </w:r>
          </w:p>
        </w:tc>
        <w:tc>
          <w:tcPr>
            <w:tcW w:w="1520" w:type="dxa"/>
            <w:tcBorders>
              <w:top w:val="nil"/>
              <w:left w:val="nil"/>
              <w:bottom w:val="single" w:sz="4" w:space="0" w:color="auto"/>
              <w:right w:val="single" w:sz="4" w:space="0" w:color="auto"/>
            </w:tcBorders>
            <w:shd w:val="clear" w:color="auto" w:fill="auto"/>
            <w:noWrap/>
            <w:vAlign w:val="bottom"/>
            <w:hideMark/>
          </w:tcPr>
          <w:p w14:paraId="5BEB6404"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02/02/2025</w:t>
            </w:r>
          </w:p>
        </w:tc>
        <w:tc>
          <w:tcPr>
            <w:tcW w:w="1520" w:type="dxa"/>
            <w:tcBorders>
              <w:top w:val="nil"/>
              <w:left w:val="nil"/>
              <w:bottom w:val="single" w:sz="4" w:space="0" w:color="auto"/>
              <w:right w:val="single" w:sz="4" w:space="0" w:color="auto"/>
            </w:tcBorders>
            <w:shd w:val="clear" w:color="auto" w:fill="auto"/>
            <w:noWrap/>
            <w:vAlign w:val="bottom"/>
            <w:hideMark/>
          </w:tcPr>
          <w:p w14:paraId="7068D72D"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15/02/2025</w:t>
            </w:r>
          </w:p>
        </w:tc>
        <w:tc>
          <w:tcPr>
            <w:tcW w:w="1660" w:type="dxa"/>
            <w:tcBorders>
              <w:top w:val="nil"/>
              <w:left w:val="nil"/>
              <w:bottom w:val="single" w:sz="4" w:space="0" w:color="auto"/>
              <w:right w:val="single" w:sz="8" w:space="0" w:color="auto"/>
            </w:tcBorders>
            <w:shd w:val="clear" w:color="auto" w:fill="auto"/>
            <w:noWrap/>
            <w:vAlign w:val="bottom"/>
            <w:hideMark/>
          </w:tcPr>
          <w:p w14:paraId="0113BE81"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21/02/2025</w:t>
            </w:r>
          </w:p>
        </w:tc>
        <w:tc>
          <w:tcPr>
            <w:tcW w:w="1000" w:type="dxa"/>
            <w:vMerge/>
            <w:tcBorders>
              <w:top w:val="nil"/>
              <w:left w:val="single" w:sz="8" w:space="0" w:color="auto"/>
              <w:bottom w:val="single" w:sz="8" w:space="0" w:color="000000"/>
              <w:right w:val="single" w:sz="8" w:space="0" w:color="auto"/>
            </w:tcBorders>
            <w:vAlign w:val="center"/>
            <w:hideMark/>
          </w:tcPr>
          <w:p w14:paraId="6D8016BB"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5F56BAED"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7EAD6979"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P24</w:t>
            </w:r>
          </w:p>
        </w:tc>
        <w:tc>
          <w:tcPr>
            <w:tcW w:w="1520" w:type="dxa"/>
            <w:tcBorders>
              <w:top w:val="nil"/>
              <w:left w:val="nil"/>
              <w:bottom w:val="single" w:sz="4" w:space="0" w:color="auto"/>
              <w:right w:val="single" w:sz="4" w:space="0" w:color="auto"/>
            </w:tcBorders>
            <w:shd w:val="clear" w:color="auto" w:fill="auto"/>
            <w:noWrap/>
            <w:vAlign w:val="bottom"/>
            <w:hideMark/>
          </w:tcPr>
          <w:p w14:paraId="5DB43E17"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16/02/2025</w:t>
            </w:r>
          </w:p>
        </w:tc>
        <w:tc>
          <w:tcPr>
            <w:tcW w:w="1520" w:type="dxa"/>
            <w:tcBorders>
              <w:top w:val="nil"/>
              <w:left w:val="nil"/>
              <w:bottom w:val="single" w:sz="4" w:space="0" w:color="auto"/>
              <w:right w:val="single" w:sz="4" w:space="0" w:color="auto"/>
            </w:tcBorders>
            <w:shd w:val="clear" w:color="auto" w:fill="auto"/>
            <w:noWrap/>
            <w:vAlign w:val="bottom"/>
            <w:hideMark/>
          </w:tcPr>
          <w:p w14:paraId="66BEF15D"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01/03/2025</w:t>
            </w:r>
          </w:p>
        </w:tc>
        <w:tc>
          <w:tcPr>
            <w:tcW w:w="1660" w:type="dxa"/>
            <w:tcBorders>
              <w:top w:val="nil"/>
              <w:left w:val="nil"/>
              <w:bottom w:val="single" w:sz="4" w:space="0" w:color="auto"/>
              <w:right w:val="single" w:sz="8" w:space="0" w:color="auto"/>
            </w:tcBorders>
            <w:shd w:val="clear" w:color="auto" w:fill="auto"/>
            <w:noWrap/>
            <w:vAlign w:val="bottom"/>
            <w:hideMark/>
          </w:tcPr>
          <w:p w14:paraId="463E6409"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07/03/2025</w:t>
            </w:r>
          </w:p>
        </w:tc>
        <w:tc>
          <w:tcPr>
            <w:tcW w:w="1000" w:type="dxa"/>
            <w:vMerge/>
            <w:tcBorders>
              <w:top w:val="nil"/>
              <w:left w:val="single" w:sz="8" w:space="0" w:color="auto"/>
              <w:bottom w:val="single" w:sz="8" w:space="0" w:color="000000"/>
              <w:right w:val="single" w:sz="8" w:space="0" w:color="auto"/>
            </w:tcBorders>
            <w:vAlign w:val="center"/>
            <w:hideMark/>
          </w:tcPr>
          <w:p w14:paraId="629092A5"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3AEAECDC" w14:textId="77777777" w:rsidTr="00521913">
        <w:trPr>
          <w:trHeight w:val="312"/>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1D4E0106"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P25</w:t>
            </w:r>
          </w:p>
        </w:tc>
        <w:tc>
          <w:tcPr>
            <w:tcW w:w="1520" w:type="dxa"/>
            <w:tcBorders>
              <w:top w:val="nil"/>
              <w:left w:val="nil"/>
              <w:bottom w:val="single" w:sz="4" w:space="0" w:color="auto"/>
              <w:right w:val="single" w:sz="4" w:space="0" w:color="auto"/>
            </w:tcBorders>
            <w:shd w:val="clear" w:color="auto" w:fill="auto"/>
            <w:noWrap/>
            <w:vAlign w:val="bottom"/>
            <w:hideMark/>
          </w:tcPr>
          <w:p w14:paraId="5489FE5F"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02/03/2025</w:t>
            </w:r>
          </w:p>
        </w:tc>
        <w:tc>
          <w:tcPr>
            <w:tcW w:w="1520" w:type="dxa"/>
            <w:tcBorders>
              <w:top w:val="nil"/>
              <w:left w:val="nil"/>
              <w:bottom w:val="single" w:sz="4" w:space="0" w:color="auto"/>
              <w:right w:val="single" w:sz="4" w:space="0" w:color="auto"/>
            </w:tcBorders>
            <w:shd w:val="clear" w:color="auto" w:fill="auto"/>
            <w:noWrap/>
            <w:vAlign w:val="bottom"/>
            <w:hideMark/>
          </w:tcPr>
          <w:p w14:paraId="4CF06F62"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15/03/2025</w:t>
            </w:r>
          </w:p>
        </w:tc>
        <w:tc>
          <w:tcPr>
            <w:tcW w:w="1660" w:type="dxa"/>
            <w:tcBorders>
              <w:top w:val="nil"/>
              <w:left w:val="nil"/>
              <w:bottom w:val="single" w:sz="4" w:space="0" w:color="auto"/>
              <w:right w:val="single" w:sz="8" w:space="0" w:color="auto"/>
            </w:tcBorders>
            <w:shd w:val="clear" w:color="auto" w:fill="auto"/>
            <w:noWrap/>
            <w:vAlign w:val="bottom"/>
            <w:hideMark/>
          </w:tcPr>
          <w:p w14:paraId="3EEDD985"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21/03/2025</w:t>
            </w:r>
          </w:p>
        </w:tc>
        <w:tc>
          <w:tcPr>
            <w:tcW w:w="1000" w:type="dxa"/>
            <w:vMerge/>
            <w:tcBorders>
              <w:top w:val="nil"/>
              <w:left w:val="single" w:sz="8" w:space="0" w:color="auto"/>
              <w:bottom w:val="single" w:sz="8" w:space="0" w:color="000000"/>
              <w:right w:val="single" w:sz="8" w:space="0" w:color="auto"/>
            </w:tcBorders>
            <w:vAlign w:val="center"/>
            <w:hideMark/>
          </w:tcPr>
          <w:p w14:paraId="45BE91C4" w14:textId="77777777" w:rsidR="004764BB" w:rsidRPr="0067742A" w:rsidRDefault="004764BB" w:rsidP="00521913">
            <w:pPr>
              <w:spacing w:after="0" w:line="240" w:lineRule="auto"/>
              <w:rPr>
                <w:rFonts w:eastAsia="Times New Roman" w:cstheme="minorHAnsi"/>
                <w:b/>
                <w:bCs/>
                <w:sz w:val="24"/>
                <w:szCs w:val="24"/>
                <w:lang w:eastAsia="en-GB"/>
              </w:rPr>
            </w:pPr>
          </w:p>
        </w:tc>
      </w:tr>
      <w:tr w:rsidR="004764BB" w:rsidRPr="0067742A" w14:paraId="4FC3BD60" w14:textId="77777777" w:rsidTr="00521913">
        <w:trPr>
          <w:trHeight w:val="324"/>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14:paraId="618D99E6" w14:textId="77777777" w:rsidR="004764BB" w:rsidRPr="0067742A" w:rsidRDefault="004764BB" w:rsidP="00521913">
            <w:pPr>
              <w:spacing w:after="0" w:line="240" w:lineRule="auto"/>
              <w:rPr>
                <w:rFonts w:eastAsia="Times New Roman" w:cstheme="minorHAnsi"/>
                <w:b/>
                <w:bCs/>
                <w:sz w:val="24"/>
                <w:szCs w:val="24"/>
                <w:lang w:eastAsia="en-GB"/>
              </w:rPr>
            </w:pPr>
            <w:r w:rsidRPr="0067742A">
              <w:rPr>
                <w:rFonts w:eastAsia="Times New Roman" w:cstheme="minorHAnsi"/>
                <w:b/>
                <w:bCs/>
                <w:sz w:val="24"/>
                <w:szCs w:val="24"/>
                <w:lang w:eastAsia="en-GB"/>
              </w:rPr>
              <w:t>P26</w:t>
            </w:r>
          </w:p>
        </w:tc>
        <w:tc>
          <w:tcPr>
            <w:tcW w:w="1520" w:type="dxa"/>
            <w:tcBorders>
              <w:top w:val="nil"/>
              <w:left w:val="nil"/>
              <w:bottom w:val="single" w:sz="4" w:space="0" w:color="auto"/>
              <w:right w:val="single" w:sz="4" w:space="0" w:color="auto"/>
            </w:tcBorders>
            <w:shd w:val="clear" w:color="auto" w:fill="auto"/>
            <w:noWrap/>
            <w:vAlign w:val="bottom"/>
            <w:hideMark/>
          </w:tcPr>
          <w:p w14:paraId="1055EE90"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16/03/2025</w:t>
            </w:r>
          </w:p>
        </w:tc>
        <w:tc>
          <w:tcPr>
            <w:tcW w:w="1520" w:type="dxa"/>
            <w:tcBorders>
              <w:top w:val="nil"/>
              <w:left w:val="nil"/>
              <w:bottom w:val="single" w:sz="4" w:space="0" w:color="auto"/>
              <w:right w:val="single" w:sz="4" w:space="0" w:color="auto"/>
            </w:tcBorders>
            <w:shd w:val="clear" w:color="auto" w:fill="auto"/>
            <w:noWrap/>
            <w:vAlign w:val="bottom"/>
            <w:hideMark/>
          </w:tcPr>
          <w:p w14:paraId="4BADD444"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29/03/2025</w:t>
            </w:r>
          </w:p>
        </w:tc>
        <w:tc>
          <w:tcPr>
            <w:tcW w:w="1660" w:type="dxa"/>
            <w:tcBorders>
              <w:top w:val="nil"/>
              <w:left w:val="nil"/>
              <w:bottom w:val="single" w:sz="4" w:space="0" w:color="auto"/>
              <w:right w:val="single" w:sz="8" w:space="0" w:color="auto"/>
            </w:tcBorders>
            <w:shd w:val="clear" w:color="auto" w:fill="auto"/>
            <w:noWrap/>
            <w:vAlign w:val="bottom"/>
            <w:hideMark/>
          </w:tcPr>
          <w:p w14:paraId="66B51941" w14:textId="77777777" w:rsidR="004764BB" w:rsidRPr="0067742A" w:rsidRDefault="004764BB" w:rsidP="00521913">
            <w:pPr>
              <w:spacing w:after="0" w:line="240" w:lineRule="auto"/>
              <w:jc w:val="right"/>
              <w:rPr>
                <w:rFonts w:eastAsia="Times New Roman" w:cstheme="minorHAnsi"/>
                <w:b/>
                <w:bCs/>
                <w:sz w:val="24"/>
                <w:szCs w:val="24"/>
                <w:lang w:eastAsia="en-GB"/>
              </w:rPr>
            </w:pPr>
            <w:r w:rsidRPr="0067742A">
              <w:rPr>
                <w:rFonts w:eastAsia="Times New Roman" w:cstheme="minorHAnsi"/>
                <w:b/>
                <w:bCs/>
                <w:sz w:val="24"/>
                <w:szCs w:val="24"/>
                <w:lang w:eastAsia="en-GB"/>
              </w:rPr>
              <w:t>04/04/2025</w:t>
            </w:r>
          </w:p>
        </w:tc>
        <w:tc>
          <w:tcPr>
            <w:tcW w:w="1000" w:type="dxa"/>
            <w:vMerge/>
            <w:tcBorders>
              <w:top w:val="nil"/>
              <w:left w:val="single" w:sz="8" w:space="0" w:color="auto"/>
              <w:bottom w:val="single" w:sz="8" w:space="0" w:color="000000"/>
              <w:right w:val="single" w:sz="8" w:space="0" w:color="auto"/>
            </w:tcBorders>
            <w:vAlign w:val="center"/>
            <w:hideMark/>
          </w:tcPr>
          <w:p w14:paraId="4C96C9AD" w14:textId="77777777" w:rsidR="004764BB" w:rsidRPr="0067742A" w:rsidRDefault="004764BB" w:rsidP="00521913">
            <w:pPr>
              <w:spacing w:after="0" w:line="240" w:lineRule="auto"/>
              <w:rPr>
                <w:rFonts w:eastAsia="Times New Roman" w:cstheme="minorHAnsi"/>
                <w:b/>
                <w:bCs/>
                <w:sz w:val="24"/>
                <w:szCs w:val="24"/>
                <w:lang w:eastAsia="en-GB"/>
              </w:rPr>
            </w:pPr>
          </w:p>
        </w:tc>
      </w:tr>
    </w:tbl>
    <w:p w14:paraId="2344E950" w14:textId="77777777" w:rsidR="004764BB" w:rsidRPr="0067742A" w:rsidRDefault="004764BB" w:rsidP="004764BB">
      <w:pPr>
        <w:pStyle w:val="Heading1"/>
        <w:spacing w:before="0" w:line="240" w:lineRule="auto"/>
        <w:rPr>
          <w:rFonts w:asciiTheme="minorHAnsi" w:eastAsiaTheme="minorHAnsi" w:hAnsiTheme="minorHAnsi" w:cstheme="minorHAnsi"/>
          <w:b/>
          <w:bCs/>
          <w:color w:val="007D85"/>
          <w:sz w:val="24"/>
          <w:szCs w:val="24"/>
        </w:rPr>
      </w:pPr>
    </w:p>
    <w:p w14:paraId="25B768F2" w14:textId="77777777" w:rsidR="004764BB" w:rsidRDefault="004764BB" w:rsidP="004764BB">
      <w:pPr>
        <w:pStyle w:val="Heading1"/>
        <w:spacing w:before="0" w:line="240" w:lineRule="auto"/>
        <w:rPr>
          <w:rFonts w:asciiTheme="minorHAnsi" w:eastAsiaTheme="minorHAnsi" w:hAnsiTheme="minorHAnsi" w:cstheme="minorHAnsi"/>
          <w:b/>
          <w:bCs/>
          <w:color w:val="007D85"/>
          <w:sz w:val="24"/>
          <w:szCs w:val="24"/>
        </w:rPr>
      </w:pPr>
    </w:p>
    <w:p w14:paraId="0841DF50" w14:textId="77777777" w:rsidR="004764BB" w:rsidRPr="00A46FA5" w:rsidRDefault="004764BB" w:rsidP="004764BB">
      <w:pPr>
        <w:pStyle w:val="Heading1"/>
        <w:spacing w:before="0" w:line="240" w:lineRule="auto"/>
        <w:rPr>
          <w:rFonts w:asciiTheme="minorHAnsi" w:eastAsiaTheme="minorHAnsi" w:hAnsiTheme="minorHAnsi" w:cstheme="minorHAnsi"/>
          <w:b/>
          <w:bCs/>
          <w:color w:val="000000" w:themeColor="text1"/>
          <w:sz w:val="24"/>
          <w:szCs w:val="24"/>
        </w:rPr>
      </w:pPr>
      <w:bookmarkStart w:id="63" w:name="_Toc166687824"/>
      <w:r w:rsidRPr="00A46FA5">
        <w:rPr>
          <w:rFonts w:asciiTheme="minorHAnsi" w:eastAsiaTheme="minorHAnsi" w:hAnsiTheme="minorHAnsi" w:cstheme="minorHAnsi"/>
          <w:b/>
          <w:bCs/>
          <w:color w:val="000000" w:themeColor="text1"/>
          <w:sz w:val="24"/>
          <w:szCs w:val="24"/>
        </w:rPr>
        <w:t>Appendix 6 – Criteria for Specialist Payments</w:t>
      </w:r>
      <w:bookmarkEnd w:id="63"/>
      <w:r w:rsidRPr="00A46FA5">
        <w:rPr>
          <w:rFonts w:asciiTheme="minorHAnsi" w:eastAsiaTheme="minorHAnsi" w:hAnsiTheme="minorHAnsi" w:cstheme="minorHAnsi"/>
          <w:b/>
          <w:bCs/>
          <w:color w:val="000000" w:themeColor="text1"/>
          <w:sz w:val="24"/>
          <w:szCs w:val="24"/>
        </w:rPr>
        <w:t xml:space="preserve"> </w:t>
      </w:r>
    </w:p>
    <w:p w14:paraId="6220B9E8" w14:textId="77777777" w:rsidR="004764BB" w:rsidRPr="0067742A" w:rsidRDefault="004764BB" w:rsidP="004764BB">
      <w:pPr>
        <w:spacing w:after="0" w:line="240" w:lineRule="auto"/>
        <w:rPr>
          <w:rFonts w:cstheme="minorHAnsi"/>
          <w:sz w:val="24"/>
          <w:szCs w:val="24"/>
        </w:rPr>
      </w:pPr>
    </w:p>
    <w:p w14:paraId="1C88DBD0" w14:textId="77777777" w:rsidR="004764BB" w:rsidRPr="0067742A" w:rsidRDefault="004764BB" w:rsidP="004764BB">
      <w:pPr>
        <w:spacing w:after="0" w:line="240" w:lineRule="auto"/>
        <w:rPr>
          <w:rFonts w:cstheme="minorHAnsi"/>
          <w:b/>
          <w:bCs/>
          <w:sz w:val="24"/>
          <w:szCs w:val="24"/>
        </w:rPr>
      </w:pPr>
      <w:r w:rsidRPr="0067742A">
        <w:rPr>
          <w:rFonts w:cstheme="minorHAnsi"/>
          <w:b/>
          <w:bCs/>
          <w:sz w:val="24"/>
          <w:szCs w:val="24"/>
        </w:rPr>
        <w:t xml:space="preserve">Children with a </w:t>
      </w:r>
      <w:r>
        <w:rPr>
          <w:rFonts w:cstheme="minorHAnsi"/>
          <w:b/>
          <w:bCs/>
          <w:sz w:val="24"/>
          <w:szCs w:val="24"/>
        </w:rPr>
        <w:t>D</w:t>
      </w:r>
      <w:r w:rsidRPr="0067742A">
        <w:rPr>
          <w:rFonts w:cstheme="minorHAnsi"/>
          <w:b/>
          <w:bCs/>
          <w:sz w:val="24"/>
          <w:szCs w:val="24"/>
        </w:rPr>
        <w:t>isability –</w:t>
      </w:r>
    </w:p>
    <w:p w14:paraId="49658EEE" w14:textId="77777777" w:rsidR="004764BB" w:rsidRPr="0067742A" w:rsidRDefault="004764BB" w:rsidP="004764BB">
      <w:pPr>
        <w:spacing w:after="0" w:line="240" w:lineRule="auto"/>
        <w:rPr>
          <w:rFonts w:cstheme="minorHAnsi"/>
          <w:sz w:val="24"/>
          <w:szCs w:val="24"/>
        </w:rPr>
      </w:pPr>
      <w:r w:rsidRPr="0067742A">
        <w:rPr>
          <w:rFonts w:cstheme="minorHAnsi"/>
          <w:sz w:val="24"/>
          <w:szCs w:val="24"/>
        </w:rPr>
        <w:t xml:space="preserve">If you are caring for a child with a disability an additional payment to support you as a foster carer, recognising your expertise and the complexity of the child’s needs. We expect most children will present with some additional needs when entering care due to their early experiences and being moved away from the care of parents. This is normal and would not necessarily mean they have additional needs. </w:t>
      </w:r>
    </w:p>
    <w:p w14:paraId="58292E88" w14:textId="77777777" w:rsidR="004764BB" w:rsidRPr="0067742A" w:rsidRDefault="004764BB" w:rsidP="004764BB">
      <w:pPr>
        <w:spacing w:after="0" w:line="240" w:lineRule="auto"/>
        <w:rPr>
          <w:rFonts w:cstheme="minorHAnsi"/>
          <w:sz w:val="24"/>
          <w:szCs w:val="24"/>
        </w:rPr>
      </w:pPr>
      <w:r w:rsidRPr="0067742A">
        <w:rPr>
          <w:rFonts w:cstheme="minorHAnsi"/>
          <w:sz w:val="24"/>
          <w:szCs w:val="24"/>
        </w:rPr>
        <w:t xml:space="preserve">Children who have a had a formal diagnosis or present with significant learning difficulties, developmental delay or medical conditions are likely to require foster carers with expertise and would therefore an additional enhancement would be given. This will be based on a discussion with you at the commencement of placement and be regularly reviewed by Fostering Managers. </w:t>
      </w:r>
    </w:p>
    <w:p w14:paraId="3EEAEABA" w14:textId="77777777" w:rsidR="004764BB" w:rsidRPr="0067742A" w:rsidRDefault="004764BB" w:rsidP="004764BB">
      <w:pPr>
        <w:spacing w:after="0" w:line="240" w:lineRule="auto"/>
        <w:rPr>
          <w:rFonts w:cstheme="minorHAnsi"/>
          <w:b/>
          <w:bCs/>
          <w:sz w:val="24"/>
          <w:szCs w:val="24"/>
        </w:rPr>
      </w:pPr>
    </w:p>
    <w:p w14:paraId="553BBACF" w14:textId="77777777" w:rsidR="004764BB" w:rsidRPr="0067742A" w:rsidRDefault="004764BB" w:rsidP="004764BB">
      <w:pPr>
        <w:spacing w:after="0" w:line="240" w:lineRule="auto"/>
        <w:rPr>
          <w:rFonts w:cstheme="minorHAnsi"/>
          <w:b/>
          <w:bCs/>
          <w:sz w:val="24"/>
          <w:szCs w:val="24"/>
        </w:rPr>
      </w:pPr>
      <w:r w:rsidRPr="0067742A">
        <w:rPr>
          <w:rFonts w:cstheme="minorHAnsi"/>
          <w:b/>
          <w:bCs/>
          <w:sz w:val="24"/>
          <w:szCs w:val="24"/>
        </w:rPr>
        <w:t xml:space="preserve">Children with </w:t>
      </w:r>
      <w:r>
        <w:rPr>
          <w:rFonts w:cstheme="minorHAnsi"/>
          <w:b/>
          <w:bCs/>
          <w:sz w:val="24"/>
          <w:szCs w:val="24"/>
        </w:rPr>
        <w:t>C</w:t>
      </w:r>
      <w:r w:rsidRPr="0067742A">
        <w:rPr>
          <w:rFonts w:cstheme="minorHAnsi"/>
          <w:b/>
          <w:bCs/>
          <w:sz w:val="24"/>
          <w:szCs w:val="24"/>
        </w:rPr>
        <w:t xml:space="preserve">omplex </w:t>
      </w:r>
      <w:r>
        <w:rPr>
          <w:rFonts w:cstheme="minorHAnsi"/>
          <w:b/>
          <w:bCs/>
          <w:sz w:val="24"/>
          <w:szCs w:val="24"/>
        </w:rPr>
        <w:t>N</w:t>
      </w:r>
      <w:r w:rsidRPr="0067742A">
        <w:rPr>
          <w:rFonts w:cstheme="minorHAnsi"/>
          <w:b/>
          <w:bCs/>
          <w:sz w:val="24"/>
          <w:szCs w:val="24"/>
        </w:rPr>
        <w:t xml:space="preserve">eeds or who may </w:t>
      </w:r>
      <w:r>
        <w:rPr>
          <w:rFonts w:cstheme="minorHAnsi"/>
          <w:b/>
          <w:bCs/>
          <w:sz w:val="24"/>
          <w:szCs w:val="24"/>
        </w:rPr>
        <w:t>R</w:t>
      </w:r>
      <w:r w:rsidRPr="0067742A">
        <w:rPr>
          <w:rFonts w:cstheme="minorHAnsi"/>
          <w:b/>
          <w:bCs/>
          <w:sz w:val="24"/>
          <w:szCs w:val="24"/>
        </w:rPr>
        <w:t xml:space="preserve">equire a </w:t>
      </w:r>
      <w:r>
        <w:rPr>
          <w:rFonts w:cstheme="minorHAnsi"/>
          <w:b/>
          <w:bCs/>
          <w:sz w:val="24"/>
          <w:szCs w:val="24"/>
        </w:rPr>
        <w:t>S</w:t>
      </w:r>
      <w:r w:rsidRPr="0067742A">
        <w:rPr>
          <w:rFonts w:cstheme="minorHAnsi"/>
          <w:b/>
          <w:bCs/>
          <w:sz w:val="24"/>
          <w:szCs w:val="24"/>
        </w:rPr>
        <w:t xml:space="preserve">olo </w:t>
      </w:r>
      <w:r>
        <w:rPr>
          <w:rFonts w:cstheme="minorHAnsi"/>
          <w:b/>
          <w:bCs/>
          <w:sz w:val="24"/>
          <w:szCs w:val="24"/>
        </w:rPr>
        <w:t>P</w:t>
      </w:r>
      <w:r w:rsidRPr="0067742A">
        <w:rPr>
          <w:rFonts w:cstheme="minorHAnsi"/>
          <w:b/>
          <w:bCs/>
          <w:sz w:val="24"/>
          <w:szCs w:val="24"/>
        </w:rPr>
        <w:t xml:space="preserve">lacement – </w:t>
      </w:r>
    </w:p>
    <w:p w14:paraId="6F7A7DD9" w14:textId="77777777" w:rsidR="004764BB" w:rsidRPr="0067742A" w:rsidRDefault="004764BB" w:rsidP="004764BB">
      <w:pPr>
        <w:spacing w:after="0" w:line="240" w:lineRule="auto"/>
        <w:rPr>
          <w:rFonts w:cstheme="minorHAnsi"/>
          <w:sz w:val="24"/>
          <w:szCs w:val="24"/>
        </w:rPr>
      </w:pPr>
      <w:r w:rsidRPr="0067742A">
        <w:rPr>
          <w:rFonts w:cstheme="minorHAnsi"/>
          <w:sz w:val="24"/>
          <w:szCs w:val="24"/>
        </w:rPr>
        <w:t xml:space="preserve">Some children and young people may be at risk of moving into a residential provision or in a position to step down from residential care. We want to do all we can to try and maintain a child within a family environment and keep the child within their community, these children are often at risk of going missing, exploitation or on the periphery of gang involvement or present with much more challenging behaviour, then additional fees will be offered to foster carers to recognise the complexities such children present. This payment will be discussed and agreed by Fostering Manager and Head of Corporate Parenting Service at the time of commencement of placement and reviewed at regular intervals. </w:t>
      </w:r>
    </w:p>
    <w:p w14:paraId="493AE831" w14:textId="77777777" w:rsidR="004764BB" w:rsidRPr="0067742A" w:rsidRDefault="004764BB" w:rsidP="004764BB">
      <w:pPr>
        <w:spacing w:after="0" w:line="240" w:lineRule="auto"/>
        <w:rPr>
          <w:rFonts w:cstheme="minorHAnsi"/>
          <w:sz w:val="24"/>
          <w:szCs w:val="24"/>
        </w:rPr>
      </w:pPr>
    </w:p>
    <w:p w14:paraId="73EA6B1A" w14:textId="77777777" w:rsidR="004764BB" w:rsidRPr="0067742A" w:rsidRDefault="004764BB" w:rsidP="004764BB">
      <w:pPr>
        <w:spacing w:after="0" w:line="240" w:lineRule="auto"/>
        <w:rPr>
          <w:rFonts w:cstheme="minorHAnsi"/>
          <w:b/>
          <w:bCs/>
          <w:sz w:val="24"/>
          <w:szCs w:val="24"/>
        </w:rPr>
      </w:pPr>
      <w:r w:rsidRPr="0067742A">
        <w:rPr>
          <w:rFonts w:cstheme="minorHAnsi"/>
          <w:b/>
          <w:bCs/>
          <w:sz w:val="24"/>
          <w:szCs w:val="24"/>
        </w:rPr>
        <w:t xml:space="preserve">Contact </w:t>
      </w:r>
    </w:p>
    <w:p w14:paraId="031BB358" w14:textId="77777777" w:rsidR="004764BB" w:rsidRPr="0067742A" w:rsidRDefault="004764BB" w:rsidP="004764BB">
      <w:pPr>
        <w:spacing w:after="0" w:line="240" w:lineRule="auto"/>
        <w:rPr>
          <w:rFonts w:cstheme="minorHAnsi"/>
          <w:sz w:val="24"/>
          <w:szCs w:val="24"/>
        </w:rPr>
      </w:pPr>
      <w:r w:rsidRPr="0067742A">
        <w:rPr>
          <w:rFonts w:cstheme="minorHAnsi"/>
          <w:sz w:val="24"/>
          <w:szCs w:val="24"/>
        </w:rPr>
        <w:t xml:space="preserve">The Fostering Team can be contacted by email </w:t>
      </w:r>
      <w:hyperlink r:id="rId13" w:history="1">
        <w:r w:rsidRPr="0067742A">
          <w:rPr>
            <w:rStyle w:val="Hyperlink"/>
            <w:rFonts w:cstheme="minorHAnsi"/>
            <w:sz w:val="24"/>
            <w:szCs w:val="24"/>
          </w:rPr>
          <w:t>dutydesk@milton-keynes.gov.uk</w:t>
        </w:r>
      </w:hyperlink>
      <w:r w:rsidRPr="0067742A">
        <w:rPr>
          <w:rFonts w:cstheme="minorHAnsi"/>
          <w:sz w:val="24"/>
          <w:szCs w:val="24"/>
        </w:rPr>
        <w:t xml:space="preserve"> and by phone 01908 253206.</w:t>
      </w:r>
    </w:p>
    <w:p w14:paraId="3CB8C341" w14:textId="77777777" w:rsidR="004764BB" w:rsidRDefault="004764BB" w:rsidP="006C6F20"/>
    <w:sectPr w:rsidR="004764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E519BD"/>
    <w:multiLevelType w:val="hybridMultilevel"/>
    <w:tmpl w:val="A70E18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5108E"/>
    <w:multiLevelType w:val="hybridMultilevel"/>
    <w:tmpl w:val="43B251CC"/>
    <w:lvl w:ilvl="0" w:tplc="33080E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348F8"/>
    <w:multiLevelType w:val="hybridMultilevel"/>
    <w:tmpl w:val="3188A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01711"/>
    <w:multiLevelType w:val="hybridMultilevel"/>
    <w:tmpl w:val="42E4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432E9"/>
    <w:multiLevelType w:val="hybridMultilevel"/>
    <w:tmpl w:val="7F904A5E"/>
    <w:lvl w:ilvl="0" w:tplc="67A455A2">
      <w:start w:val="1"/>
      <w:numFmt w:val="decimal"/>
      <w:lvlText w:val="%1."/>
      <w:lvlJc w:val="left"/>
      <w:pPr>
        <w:tabs>
          <w:tab w:val="num" w:pos="720"/>
        </w:tabs>
        <w:ind w:left="720" w:hanging="360"/>
      </w:pPr>
    </w:lvl>
    <w:lvl w:ilvl="1" w:tplc="77A67A90" w:tentative="1">
      <w:start w:val="1"/>
      <w:numFmt w:val="decimal"/>
      <w:lvlText w:val="%2."/>
      <w:lvlJc w:val="left"/>
      <w:pPr>
        <w:tabs>
          <w:tab w:val="num" w:pos="1440"/>
        </w:tabs>
        <w:ind w:left="1440" w:hanging="360"/>
      </w:pPr>
    </w:lvl>
    <w:lvl w:ilvl="2" w:tplc="7D54A032" w:tentative="1">
      <w:start w:val="1"/>
      <w:numFmt w:val="decimal"/>
      <w:lvlText w:val="%3."/>
      <w:lvlJc w:val="left"/>
      <w:pPr>
        <w:tabs>
          <w:tab w:val="num" w:pos="2160"/>
        </w:tabs>
        <w:ind w:left="2160" w:hanging="360"/>
      </w:pPr>
    </w:lvl>
    <w:lvl w:ilvl="3" w:tplc="3D3ECDEC" w:tentative="1">
      <w:start w:val="1"/>
      <w:numFmt w:val="decimal"/>
      <w:lvlText w:val="%4."/>
      <w:lvlJc w:val="left"/>
      <w:pPr>
        <w:tabs>
          <w:tab w:val="num" w:pos="2880"/>
        </w:tabs>
        <w:ind w:left="2880" w:hanging="360"/>
      </w:pPr>
    </w:lvl>
    <w:lvl w:ilvl="4" w:tplc="7DC69F42" w:tentative="1">
      <w:start w:val="1"/>
      <w:numFmt w:val="decimal"/>
      <w:lvlText w:val="%5."/>
      <w:lvlJc w:val="left"/>
      <w:pPr>
        <w:tabs>
          <w:tab w:val="num" w:pos="3600"/>
        </w:tabs>
        <w:ind w:left="3600" w:hanging="360"/>
      </w:pPr>
    </w:lvl>
    <w:lvl w:ilvl="5" w:tplc="4502E5DC" w:tentative="1">
      <w:start w:val="1"/>
      <w:numFmt w:val="decimal"/>
      <w:lvlText w:val="%6."/>
      <w:lvlJc w:val="left"/>
      <w:pPr>
        <w:tabs>
          <w:tab w:val="num" w:pos="4320"/>
        </w:tabs>
        <w:ind w:left="4320" w:hanging="360"/>
      </w:pPr>
    </w:lvl>
    <w:lvl w:ilvl="6" w:tplc="BD22479E" w:tentative="1">
      <w:start w:val="1"/>
      <w:numFmt w:val="decimal"/>
      <w:lvlText w:val="%7."/>
      <w:lvlJc w:val="left"/>
      <w:pPr>
        <w:tabs>
          <w:tab w:val="num" w:pos="5040"/>
        </w:tabs>
        <w:ind w:left="5040" w:hanging="360"/>
      </w:pPr>
    </w:lvl>
    <w:lvl w:ilvl="7" w:tplc="DC2E5ED2" w:tentative="1">
      <w:start w:val="1"/>
      <w:numFmt w:val="decimal"/>
      <w:lvlText w:val="%8."/>
      <w:lvlJc w:val="left"/>
      <w:pPr>
        <w:tabs>
          <w:tab w:val="num" w:pos="5760"/>
        </w:tabs>
        <w:ind w:left="5760" w:hanging="360"/>
      </w:pPr>
    </w:lvl>
    <w:lvl w:ilvl="8" w:tplc="3CFCF946" w:tentative="1">
      <w:start w:val="1"/>
      <w:numFmt w:val="decimal"/>
      <w:lvlText w:val="%9."/>
      <w:lvlJc w:val="left"/>
      <w:pPr>
        <w:tabs>
          <w:tab w:val="num" w:pos="6480"/>
        </w:tabs>
        <w:ind w:left="6480" w:hanging="360"/>
      </w:pPr>
    </w:lvl>
  </w:abstractNum>
  <w:abstractNum w:abstractNumId="5" w15:restartNumberingAfterBreak="0">
    <w:nsid w:val="1066481F"/>
    <w:multiLevelType w:val="hybridMultilevel"/>
    <w:tmpl w:val="0082ED98"/>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7319E"/>
    <w:multiLevelType w:val="multilevel"/>
    <w:tmpl w:val="7AD4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D6685"/>
    <w:multiLevelType w:val="hybridMultilevel"/>
    <w:tmpl w:val="AB845D52"/>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8" w15:restartNumberingAfterBreak="0">
    <w:nsid w:val="26F53915"/>
    <w:multiLevelType w:val="hybridMultilevel"/>
    <w:tmpl w:val="4B6271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9" w15:restartNumberingAfterBreak="0">
    <w:nsid w:val="281021E7"/>
    <w:multiLevelType w:val="hybridMultilevel"/>
    <w:tmpl w:val="AF7E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C6AB1"/>
    <w:multiLevelType w:val="hybridMultilevel"/>
    <w:tmpl w:val="B5925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A1667"/>
    <w:multiLevelType w:val="hybridMultilevel"/>
    <w:tmpl w:val="29D8B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AB2EE6"/>
    <w:multiLevelType w:val="hybridMultilevel"/>
    <w:tmpl w:val="E79CD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8B14DE"/>
    <w:multiLevelType w:val="hybridMultilevel"/>
    <w:tmpl w:val="6D50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DF3F9A"/>
    <w:multiLevelType w:val="hybridMultilevel"/>
    <w:tmpl w:val="8C68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1455A8"/>
    <w:multiLevelType w:val="hybridMultilevel"/>
    <w:tmpl w:val="AA4C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DE78EF"/>
    <w:multiLevelType w:val="hybridMultilevel"/>
    <w:tmpl w:val="642AF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6A79CE"/>
    <w:multiLevelType w:val="hybridMultilevel"/>
    <w:tmpl w:val="493CE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8A56EA"/>
    <w:multiLevelType w:val="hybridMultilevel"/>
    <w:tmpl w:val="0FDE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BE1D9B"/>
    <w:multiLevelType w:val="hybridMultilevel"/>
    <w:tmpl w:val="469EA74C"/>
    <w:lvl w:ilvl="0" w:tplc="8D8484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2F022E"/>
    <w:multiLevelType w:val="hybridMultilevel"/>
    <w:tmpl w:val="97028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FA19A5"/>
    <w:multiLevelType w:val="hybridMultilevel"/>
    <w:tmpl w:val="294A7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375287"/>
    <w:multiLevelType w:val="hybridMultilevel"/>
    <w:tmpl w:val="B0E6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B07272"/>
    <w:multiLevelType w:val="hybridMultilevel"/>
    <w:tmpl w:val="C3D4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D00DA5"/>
    <w:multiLevelType w:val="hybridMultilevel"/>
    <w:tmpl w:val="5D864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E162FC"/>
    <w:multiLevelType w:val="hybridMultilevel"/>
    <w:tmpl w:val="6F16212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2962421">
    <w:abstractNumId w:val="0"/>
  </w:num>
  <w:num w:numId="2" w16cid:durableId="1206724113">
    <w:abstractNumId w:val="12"/>
  </w:num>
  <w:num w:numId="3" w16cid:durableId="726950615">
    <w:abstractNumId w:val="19"/>
  </w:num>
  <w:num w:numId="4" w16cid:durableId="465393683">
    <w:abstractNumId w:val="6"/>
  </w:num>
  <w:num w:numId="5" w16cid:durableId="1550722090">
    <w:abstractNumId w:val="4"/>
  </w:num>
  <w:num w:numId="6" w16cid:durableId="618725553">
    <w:abstractNumId w:val="1"/>
  </w:num>
  <w:num w:numId="7" w16cid:durableId="556819948">
    <w:abstractNumId w:val="25"/>
  </w:num>
  <w:num w:numId="8" w16cid:durableId="1158687801">
    <w:abstractNumId w:val="2"/>
  </w:num>
  <w:num w:numId="9" w16cid:durableId="1516575648">
    <w:abstractNumId w:val="8"/>
  </w:num>
  <w:num w:numId="10" w16cid:durableId="343871156">
    <w:abstractNumId w:val="14"/>
  </w:num>
  <w:num w:numId="11" w16cid:durableId="216361008">
    <w:abstractNumId w:val="5"/>
  </w:num>
  <w:num w:numId="12" w16cid:durableId="398528348">
    <w:abstractNumId w:val="16"/>
  </w:num>
  <w:num w:numId="13" w16cid:durableId="1635671091">
    <w:abstractNumId w:val="7"/>
  </w:num>
  <w:num w:numId="14" w16cid:durableId="1383139353">
    <w:abstractNumId w:val="22"/>
  </w:num>
  <w:num w:numId="15" w16cid:durableId="1251743631">
    <w:abstractNumId w:val="23"/>
  </w:num>
  <w:num w:numId="16" w16cid:durableId="1823109838">
    <w:abstractNumId w:val="9"/>
  </w:num>
  <w:num w:numId="17" w16cid:durableId="301007001">
    <w:abstractNumId w:val="3"/>
  </w:num>
  <w:num w:numId="18" w16cid:durableId="732854941">
    <w:abstractNumId w:val="15"/>
  </w:num>
  <w:num w:numId="19" w16cid:durableId="487088365">
    <w:abstractNumId w:val="18"/>
  </w:num>
  <w:num w:numId="20" w16cid:durableId="931085905">
    <w:abstractNumId w:val="13"/>
  </w:num>
  <w:num w:numId="21" w16cid:durableId="1670016112">
    <w:abstractNumId w:val="11"/>
  </w:num>
  <w:num w:numId="22" w16cid:durableId="1421833516">
    <w:abstractNumId w:val="21"/>
  </w:num>
  <w:num w:numId="23" w16cid:durableId="1528955877">
    <w:abstractNumId w:val="10"/>
  </w:num>
  <w:num w:numId="24" w16cid:durableId="250479557">
    <w:abstractNumId w:val="20"/>
  </w:num>
  <w:num w:numId="25" w16cid:durableId="1093087208">
    <w:abstractNumId w:val="17"/>
  </w:num>
  <w:num w:numId="26" w16cid:durableId="330402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A2"/>
    <w:rsid w:val="00052315"/>
    <w:rsid w:val="000865ED"/>
    <w:rsid w:val="00090DB0"/>
    <w:rsid w:val="000C3F29"/>
    <w:rsid w:val="00183F2C"/>
    <w:rsid w:val="001D1E2D"/>
    <w:rsid w:val="002775D2"/>
    <w:rsid w:val="002C20DE"/>
    <w:rsid w:val="00343626"/>
    <w:rsid w:val="003870F2"/>
    <w:rsid w:val="0044623E"/>
    <w:rsid w:val="00455A65"/>
    <w:rsid w:val="0045754F"/>
    <w:rsid w:val="004764BB"/>
    <w:rsid w:val="004B1C03"/>
    <w:rsid w:val="004B7C78"/>
    <w:rsid w:val="00560CDA"/>
    <w:rsid w:val="005C0639"/>
    <w:rsid w:val="00682DA2"/>
    <w:rsid w:val="006C2702"/>
    <w:rsid w:val="006C6F20"/>
    <w:rsid w:val="00707C9C"/>
    <w:rsid w:val="007219AF"/>
    <w:rsid w:val="00763AE5"/>
    <w:rsid w:val="007870CF"/>
    <w:rsid w:val="00853FA6"/>
    <w:rsid w:val="008D060A"/>
    <w:rsid w:val="00964DC5"/>
    <w:rsid w:val="00967810"/>
    <w:rsid w:val="009725AA"/>
    <w:rsid w:val="00997DAD"/>
    <w:rsid w:val="00A439D0"/>
    <w:rsid w:val="00A46FA5"/>
    <w:rsid w:val="00AC5A4D"/>
    <w:rsid w:val="00B73B6A"/>
    <w:rsid w:val="00BB4592"/>
    <w:rsid w:val="00BE34F3"/>
    <w:rsid w:val="00D576EC"/>
    <w:rsid w:val="00D64204"/>
    <w:rsid w:val="00DD566A"/>
    <w:rsid w:val="00E27CA6"/>
    <w:rsid w:val="00E32363"/>
    <w:rsid w:val="00E4299E"/>
    <w:rsid w:val="00E70F34"/>
    <w:rsid w:val="00EA0B86"/>
    <w:rsid w:val="00EA3FA7"/>
    <w:rsid w:val="00EB3882"/>
    <w:rsid w:val="00EB538B"/>
    <w:rsid w:val="00EF67D9"/>
    <w:rsid w:val="00F04D50"/>
    <w:rsid w:val="00F10644"/>
    <w:rsid w:val="00F87BE3"/>
    <w:rsid w:val="00FA2BA3"/>
    <w:rsid w:val="00FA616C"/>
    <w:rsid w:val="00FB05FB"/>
    <w:rsid w:val="00FD4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CC28"/>
  <w15:chartTrackingRefBased/>
  <w15:docId w15:val="{5034FFFA-E6D2-448C-8BD2-843148C5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2D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2D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64BB"/>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DA2"/>
    <w:rPr>
      <w:rFonts w:asciiTheme="majorHAnsi" w:eastAsiaTheme="majorEastAsia" w:hAnsiTheme="majorHAnsi" w:cstheme="majorBidi"/>
      <w:color w:val="2F5496" w:themeColor="accent1" w:themeShade="BF"/>
      <w:sz w:val="32"/>
      <w:szCs w:val="32"/>
    </w:rPr>
  </w:style>
  <w:style w:type="paragraph" w:customStyle="1" w:styleId="Default">
    <w:name w:val="Default"/>
    <w:rsid w:val="00682DA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82DA2"/>
    <w:rPr>
      <w:color w:val="0563C1" w:themeColor="hyperlink"/>
      <w:u w:val="single"/>
    </w:rPr>
  </w:style>
  <w:style w:type="character" w:styleId="UnresolvedMention">
    <w:name w:val="Unresolved Mention"/>
    <w:basedOn w:val="DefaultParagraphFont"/>
    <w:uiPriority w:val="99"/>
    <w:semiHidden/>
    <w:unhideWhenUsed/>
    <w:rsid w:val="00682DA2"/>
    <w:rPr>
      <w:color w:val="605E5C"/>
      <w:shd w:val="clear" w:color="auto" w:fill="E1DFDD"/>
    </w:rPr>
  </w:style>
  <w:style w:type="paragraph" w:styleId="ListParagraph">
    <w:name w:val="List Paragraph"/>
    <w:basedOn w:val="Normal"/>
    <w:uiPriority w:val="34"/>
    <w:qFormat/>
    <w:rsid w:val="00682DA2"/>
    <w:pPr>
      <w:ind w:left="720"/>
      <w:contextualSpacing/>
    </w:pPr>
  </w:style>
  <w:style w:type="character" w:customStyle="1" w:styleId="Heading2Char">
    <w:name w:val="Heading 2 Char"/>
    <w:basedOn w:val="DefaultParagraphFont"/>
    <w:link w:val="Heading2"/>
    <w:uiPriority w:val="9"/>
    <w:rsid w:val="00682DA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E34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4764BB"/>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476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4BB"/>
    <w:rPr>
      <w:rFonts w:ascii="Tahoma" w:hAnsi="Tahoma" w:cs="Tahoma"/>
      <w:sz w:val="16"/>
      <w:szCs w:val="16"/>
    </w:rPr>
  </w:style>
  <w:style w:type="paragraph" w:styleId="Header">
    <w:name w:val="header"/>
    <w:basedOn w:val="Normal"/>
    <w:link w:val="HeaderChar"/>
    <w:uiPriority w:val="99"/>
    <w:unhideWhenUsed/>
    <w:rsid w:val="00476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4BB"/>
  </w:style>
  <w:style w:type="paragraph" w:styleId="Footer">
    <w:name w:val="footer"/>
    <w:basedOn w:val="Normal"/>
    <w:link w:val="FooterChar"/>
    <w:uiPriority w:val="99"/>
    <w:unhideWhenUsed/>
    <w:rsid w:val="00476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4BB"/>
  </w:style>
  <w:style w:type="table" w:styleId="TableGrid">
    <w:name w:val="Table Grid"/>
    <w:basedOn w:val="TableNormal"/>
    <w:uiPriority w:val="59"/>
    <w:rsid w:val="00476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64BB"/>
    <w:rPr>
      <w:sz w:val="16"/>
      <w:szCs w:val="16"/>
    </w:rPr>
  </w:style>
  <w:style w:type="paragraph" w:styleId="CommentText">
    <w:name w:val="annotation text"/>
    <w:basedOn w:val="Normal"/>
    <w:link w:val="CommentTextChar"/>
    <w:uiPriority w:val="99"/>
    <w:unhideWhenUsed/>
    <w:rsid w:val="004764BB"/>
    <w:pPr>
      <w:spacing w:line="240" w:lineRule="auto"/>
    </w:pPr>
    <w:rPr>
      <w:sz w:val="20"/>
      <w:szCs w:val="20"/>
    </w:rPr>
  </w:style>
  <w:style w:type="character" w:customStyle="1" w:styleId="CommentTextChar">
    <w:name w:val="Comment Text Char"/>
    <w:basedOn w:val="DefaultParagraphFont"/>
    <w:link w:val="CommentText"/>
    <w:uiPriority w:val="99"/>
    <w:rsid w:val="004764BB"/>
    <w:rPr>
      <w:sz w:val="20"/>
      <w:szCs w:val="20"/>
    </w:rPr>
  </w:style>
  <w:style w:type="paragraph" w:styleId="CommentSubject">
    <w:name w:val="annotation subject"/>
    <w:basedOn w:val="CommentText"/>
    <w:next w:val="CommentText"/>
    <w:link w:val="CommentSubjectChar"/>
    <w:uiPriority w:val="99"/>
    <w:semiHidden/>
    <w:unhideWhenUsed/>
    <w:rsid w:val="004764BB"/>
    <w:pPr>
      <w:spacing w:after="200"/>
    </w:pPr>
    <w:rPr>
      <w:b/>
      <w:bCs/>
    </w:rPr>
  </w:style>
  <w:style w:type="character" w:customStyle="1" w:styleId="CommentSubjectChar">
    <w:name w:val="Comment Subject Char"/>
    <w:basedOn w:val="CommentTextChar"/>
    <w:link w:val="CommentSubject"/>
    <w:uiPriority w:val="99"/>
    <w:semiHidden/>
    <w:rsid w:val="004764BB"/>
    <w:rPr>
      <w:b/>
      <w:bCs/>
      <w:sz w:val="20"/>
      <w:szCs w:val="20"/>
    </w:rPr>
  </w:style>
  <w:style w:type="paragraph" w:styleId="Revision">
    <w:name w:val="Revision"/>
    <w:hidden/>
    <w:uiPriority w:val="99"/>
    <w:semiHidden/>
    <w:rsid w:val="004764BB"/>
    <w:pPr>
      <w:spacing w:after="0" w:line="240" w:lineRule="auto"/>
    </w:pPr>
  </w:style>
  <w:style w:type="paragraph" w:styleId="TOCHeading">
    <w:name w:val="TOC Heading"/>
    <w:basedOn w:val="Heading1"/>
    <w:next w:val="Normal"/>
    <w:uiPriority w:val="39"/>
    <w:unhideWhenUsed/>
    <w:qFormat/>
    <w:rsid w:val="004764BB"/>
    <w:pPr>
      <w:outlineLvl w:val="9"/>
    </w:pPr>
    <w:rPr>
      <w:lang w:val="en-US"/>
    </w:rPr>
  </w:style>
  <w:style w:type="paragraph" w:styleId="TOC1">
    <w:name w:val="toc 1"/>
    <w:basedOn w:val="Normal"/>
    <w:next w:val="Normal"/>
    <w:autoRedefine/>
    <w:uiPriority w:val="39"/>
    <w:unhideWhenUsed/>
    <w:rsid w:val="004764BB"/>
    <w:pPr>
      <w:spacing w:after="100" w:line="276" w:lineRule="auto"/>
    </w:pPr>
  </w:style>
  <w:style w:type="paragraph" w:styleId="TOC2">
    <w:name w:val="toc 2"/>
    <w:basedOn w:val="Normal"/>
    <w:next w:val="Normal"/>
    <w:autoRedefine/>
    <w:uiPriority w:val="39"/>
    <w:unhideWhenUsed/>
    <w:rsid w:val="004764BB"/>
    <w:pPr>
      <w:spacing w:after="100" w:line="276" w:lineRule="auto"/>
      <w:ind w:left="220"/>
    </w:pPr>
  </w:style>
  <w:style w:type="character" w:styleId="FollowedHyperlink">
    <w:name w:val="FollowedHyperlink"/>
    <w:basedOn w:val="DefaultParagraphFont"/>
    <w:uiPriority w:val="99"/>
    <w:semiHidden/>
    <w:unhideWhenUsed/>
    <w:rsid w:val="004764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utydesk@milton-keyne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mrc.gov.uk/individuals/foster-carers.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stering.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gov.uk/support-for-foster-parents/tax-arrangements" TargetMode="External"/><Relationship Id="rId4" Type="http://schemas.openxmlformats.org/officeDocument/2006/relationships/customXml" Target="../customXml/item4.xml"/><Relationship Id="rId9" Type="http://schemas.openxmlformats.org/officeDocument/2006/relationships/hyperlink" Target="https://www.gov.uk/foster-carers/help-with-the-cost-of-foste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BE606CAD677C468182A3FC6D95A2F8" ma:contentTypeVersion="1" ma:contentTypeDescription="Create a new document." ma:contentTypeScope="" ma:versionID="ec1f73e2dc9afa645c7881a52599fbbd">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AD15D-E4C0-4351-8778-F5BF05662A14}">
  <ds:schemaRefs>
    <ds:schemaRef ds:uri="http://schemas.microsoft.com/sharepoint/v3/contenttype/forms"/>
  </ds:schemaRefs>
</ds:datastoreItem>
</file>

<file path=customXml/itemProps2.xml><?xml version="1.0" encoding="utf-8"?>
<ds:datastoreItem xmlns:ds="http://schemas.openxmlformats.org/officeDocument/2006/customXml" ds:itemID="{18B3B21E-CBF8-48EC-B5BB-A1066E630C6F}">
  <ds:schemaRef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1888ADA3-C6C9-4F1F-AE35-95C2F7E02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4702396-514E-48C8-8DA2-DD58E42C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6924</Words>
  <Characters>39472</Characters>
  <Application>Microsoft Office Word</Application>
  <DocSecurity>0</DocSecurity>
  <Lines>328</Lines>
  <Paragraphs>92</Paragraphs>
  <ScaleCrop>false</ScaleCrop>
  <Company/>
  <LinksUpToDate>false</LinksUpToDate>
  <CharactersWithSpaces>46304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Roberts</dc:creator>
  <cp:keywords/>
  <dc:description/>
  <cp:lastModifiedBy>Philip Roberts</cp:lastModifiedBy>
  <cp:revision>2</cp:revision>
  <dcterms:created xsi:type="dcterms:W3CDTF">2024-05-16T08:04:00Z</dcterms:created>
  <dcterms:modified xsi:type="dcterms:W3CDTF">2024-05-16T08:04:00Z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0x010100D6BE606CAD677C468182A3FC6D95A2F8</vt:lpwstr>
  </property>
</Properties>
</file>