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E013" w14:textId="30C161D8" w:rsidR="0085129C" w:rsidRPr="00CA2C63" w:rsidRDefault="0085129C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A2C63">
        <w:rPr>
          <w:rFonts w:ascii="Arial" w:hAnsi="Arial" w:cs="Arial"/>
          <w:b/>
          <w:bCs/>
          <w:sz w:val="32"/>
          <w:szCs w:val="32"/>
        </w:rPr>
        <w:t>S</w:t>
      </w:r>
      <w:r w:rsidR="00FF07FA" w:rsidRPr="00CA2C63">
        <w:rPr>
          <w:rFonts w:ascii="Arial" w:hAnsi="Arial" w:cs="Arial"/>
          <w:b/>
          <w:bCs/>
          <w:sz w:val="32"/>
          <w:szCs w:val="32"/>
        </w:rPr>
        <w:t xml:space="preserve">upporting </w:t>
      </w:r>
      <w:r w:rsidRPr="00CA2C63">
        <w:rPr>
          <w:rFonts w:ascii="Arial" w:hAnsi="Arial" w:cs="Arial"/>
          <w:b/>
          <w:bCs/>
          <w:sz w:val="32"/>
          <w:szCs w:val="32"/>
        </w:rPr>
        <w:t>Families Funding</w:t>
      </w:r>
      <w:r w:rsidR="00FC3E14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7454F4B1" w14:textId="77777777" w:rsidR="0085129C" w:rsidRPr="002158B2" w:rsidRDefault="0085129C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3C288D" w14:textId="77777777" w:rsidR="0085129C" w:rsidRPr="00CA2C63" w:rsidRDefault="0085129C" w:rsidP="00CA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2C63">
        <w:rPr>
          <w:rFonts w:ascii="Arial" w:hAnsi="Arial" w:cs="Arial"/>
          <w:b/>
          <w:bCs/>
          <w:sz w:val="24"/>
          <w:szCs w:val="24"/>
        </w:rPr>
        <w:t>Case Worker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293EE4" w:rsidRPr="006B19B2" w14:paraId="676AFCAF" w14:textId="77777777" w:rsidTr="00782F9D">
        <w:tc>
          <w:tcPr>
            <w:tcW w:w="2263" w:type="dxa"/>
          </w:tcPr>
          <w:p w14:paraId="70ECABF8" w14:textId="74FEAF65" w:rsidR="00293EE4" w:rsidRPr="006B19B2" w:rsidRDefault="00293EE4" w:rsidP="006F3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9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230" w:type="dxa"/>
          </w:tcPr>
          <w:p w14:paraId="428E47F3" w14:textId="77777777" w:rsidR="00293EE4" w:rsidRPr="006B19B2" w:rsidRDefault="00293EE4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2F8" w:rsidRPr="006B19B2" w14:paraId="546CD6A4" w14:textId="77777777" w:rsidTr="00782F9D">
        <w:tc>
          <w:tcPr>
            <w:tcW w:w="2263" w:type="dxa"/>
          </w:tcPr>
          <w:p w14:paraId="288D5433" w14:textId="5F63764B" w:rsidR="006002F8" w:rsidRDefault="006002F8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230" w:type="dxa"/>
          </w:tcPr>
          <w:p w14:paraId="50E3F64D" w14:textId="77777777" w:rsidR="006002F8" w:rsidRPr="006B19B2" w:rsidRDefault="006002F8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26A179DF" w14:textId="77777777" w:rsidTr="00782F9D">
        <w:tc>
          <w:tcPr>
            <w:tcW w:w="2263" w:type="dxa"/>
          </w:tcPr>
          <w:p w14:paraId="0EA180FA" w14:textId="6B4D333C" w:rsidR="00CA2C63" w:rsidRPr="006B19B2" w:rsidRDefault="00CA2C63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7230" w:type="dxa"/>
          </w:tcPr>
          <w:p w14:paraId="64DDA8CC" w14:textId="77777777" w:rsidR="00CA2C63" w:rsidRPr="006B19B2" w:rsidRDefault="00CA2C63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EE4" w:rsidRPr="006B19B2" w14:paraId="1AC20FF6" w14:textId="77777777" w:rsidTr="00782F9D">
        <w:tc>
          <w:tcPr>
            <w:tcW w:w="2263" w:type="dxa"/>
          </w:tcPr>
          <w:p w14:paraId="0601C392" w14:textId="22A545E5" w:rsidR="00293EE4" w:rsidRPr="006B19B2" w:rsidRDefault="00CA2C63" w:rsidP="006F3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9B2"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7230" w:type="dxa"/>
          </w:tcPr>
          <w:p w14:paraId="0CB8708A" w14:textId="77777777" w:rsidR="00293EE4" w:rsidRPr="006B19B2" w:rsidRDefault="00293EE4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EE4" w:rsidRPr="006B19B2" w14:paraId="04BE8F31" w14:textId="77777777" w:rsidTr="00782F9D">
        <w:tc>
          <w:tcPr>
            <w:tcW w:w="2263" w:type="dxa"/>
          </w:tcPr>
          <w:p w14:paraId="21EB2231" w14:textId="58F38AFD" w:rsidR="00293EE4" w:rsidRPr="00CA2C63" w:rsidRDefault="00CA2C63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2C63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230" w:type="dxa"/>
          </w:tcPr>
          <w:p w14:paraId="548B72C3" w14:textId="77777777" w:rsidR="00293EE4" w:rsidRPr="006B19B2" w:rsidRDefault="00293EE4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EE4" w:rsidRPr="006B19B2" w14:paraId="5958FD15" w14:textId="77777777" w:rsidTr="00782F9D">
        <w:tc>
          <w:tcPr>
            <w:tcW w:w="2263" w:type="dxa"/>
          </w:tcPr>
          <w:p w14:paraId="1D87F0F1" w14:textId="77777777" w:rsidR="00293EE4" w:rsidRPr="006B19B2" w:rsidRDefault="00293EE4" w:rsidP="006F3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9B2">
              <w:rPr>
                <w:rFonts w:ascii="Arial" w:hAnsi="Arial" w:cs="Arial"/>
                <w:b/>
                <w:bCs/>
              </w:rPr>
              <w:t>Date of Application</w:t>
            </w:r>
          </w:p>
        </w:tc>
        <w:tc>
          <w:tcPr>
            <w:tcW w:w="7230" w:type="dxa"/>
          </w:tcPr>
          <w:p w14:paraId="0333127D" w14:textId="77777777" w:rsidR="00293EE4" w:rsidRPr="006B19B2" w:rsidRDefault="00293EE4" w:rsidP="006F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F1E6E6" w14:textId="77777777" w:rsidR="0085129C" w:rsidRPr="006B19B2" w:rsidRDefault="0085129C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33CEFB" w14:textId="77777777" w:rsidR="0085129C" w:rsidRPr="00CA2C63" w:rsidRDefault="0085129C" w:rsidP="00CA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2C63">
        <w:rPr>
          <w:rFonts w:ascii="Arial" w:hAnsi="Arial" w:cs="Arial"/>
          <w:b/>
          <w:bCs/>
          <w:sz w:val="24"/>
          <w:szCs w:val="24"/>
        </w:rPr>
        <w:t>Family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293EE4" w:rsidRPr="006B19B2" w14:paraId="03B0C40B" w14:textId="77777777" w:rsidTr="00782F9D">
        <w:tc>
          <w:tcPr>
            <w:tcW w:w="2263" w:type="dxa"/>
          </w:tcPr>
          <w:p w14:paraId="1A9873B0" w14:textId="287CE256" w:rsidR="00293EE4" w:rsidRPr="006B19B2" w:rsidRDefault="00293EE4" w:rsidP="00C724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B19B2">
              <w:rPr>
                <w:rFonts w:ascii="Arial" w:hAnsi="Arial" w:cs="Arial"/>
                <w:b/>
                <w:bCs/>
              </w:rPr>
              <w:t>S</w:t>
            </w:r>
            <w:r w:rsidR="002158B2">
              <w:rPr>
                <w:rFonts w:ascii="Arial" w:hAnsi="Arial" w:cs="Arial"/>
                <w:b/>
                <w:bCs/>
              </w:rPr>
              <w:t xml:space="preserve">F </w:t>
            </w:r>
            <w:r w:rsidRPr="006B19B2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7230" w:type="dxa"/>
          </w:tcPr>
          <w:p w14:paraId="659AEE31" w14:textId="77777777" w:rsidR="00293EE4" w:rsidRPr="006B19B2" w:rsidRDefault="00293EE4" w:rsidP="00C724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EE4" w:rsidRPr="006B19B2" w14:paraId="29BF5EA7" w14:textId="77777777" w:rsidTr="00782F9D">
        <w:tc>
          <w:tcPr>
            <w:tcW w:w="2263" w:type="dxa"/>
          </w:tcPr>
          <w:p w14:paraId="2F5D7F3D" w14:textId="77777777" w:rsidR="00293EE4" w:rsidRPr="006B19B2" w:rsidRDefault="00293EE4" w:rsidP="00C724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9B2">
              <w:rPr>
                <w:rFonts w:ascii="Arial" w:hAnsi="Arial" w:cs="Arial"/>
                <w:b/>
                <w:bCs/>
              </w:rPr>
              <w:t>Family Surname</w:t>
            </w:r>
          </w:p>
        </w:tc>
        <w:tc>
          <w:tcPr>
            <w:tcW w:w="7230" w:type="dxa"/>
          </w:tcPr>
          <w:p w14:paraId="30E70534" w14:textId="77777777" w:rsidR="00293EE4" w:rsidRPr="006B19B2" w:rsidRDefault="00293EE4" w:rsidP="00C724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9F0070" w14:textId="1C3E5E86" w:rsidR="0085129C" w:rsidRDefault="0085129C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BD0024" w14:textId="77777777" w:rsidR="002158B2" w:rsidRPr="006B19B2" w:rsidRDefault="002158B2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E0A560" w14:textId="77777777" w:rsidR="0085129C" w:rsidRPr="006B19B2" w:rsidRDefault="0085129C" w:rsidP="006B1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6B19B2">
        <w:rPr>
          <w:rFonts w:ascii="Arial" w:hAnsi="Arial" w:cs="Arial"/>
          <w:b/>
          <w:bCs/>
        </w:rPr>
        <w:t>Purpose for which funding is requested (Please provide full details of the proposal).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93EE4" w:rsidRPr="006B19B2" w14:paraId="6F8A0465" w14:textId="77777777" w:rsidTr="006B19B2">
        <w:trPr>
          <w:trHeight w:val="597"/>
        </w:trPr>
        <w:tc>
          <w:tcPr>
            <w:tcW w:w="9493" w:type="dxa"/>
          </w:tcPr>
          <w:p w14:paraId="103521CE" w14:textId="77777777" w:rsidR="00293EE4" w:rsidRPr="006B19B2" w:rsidRDefault="00293EE4" w:rsidP="00EC5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5E8BB7" w14:textId="77777777" w:rsidR="00293EE4" w:rsidRPr="006B19B2" w:rsidRDefault="00293EE4" w:rsidP="00EC5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22C7F2" w14:textId="77777777" w:rsidR="00293EE4" w:rsidRPr="006B19B2" w:rsidRDefault="00293EE4" w:rsidP="00EC5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5D47EF" w14:textId="77777777" w:rsidR="00293EE4" w:rsidRPr="006B19B2" w:rsidRDefault="00293EE4" w:rsidP="00EC5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9D7E6E" w14:textId="77777777" w:rsidR="00293EE4" w:rsidRPr="006B19B2" w:rsidRDefault="00293EE4" w:rsidP="00EC5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FBFF9D" w14:textId="77777777" w:rsidR="00293EE4" w:rsidRPr="006B19B2" w:rsidRDefault="00293EE4" w:rsidP="00EC5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79925" w14:textId="30BB272B" w:rsidR="00293EE4" w:rsidRDefault="00293EE4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DA580B" w14:textId="77777777" w:rsidR="002158B2" w:rsidRPr="006B19B2" w:rsidRDefault="002158B2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1ADD10" w14:textId="7B92E28B" w:rsidR="0085129C" w:rsidRPr="006B19B2" w:rsidRDefault="0085129C" w:rsidP="006B1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6B19B2">
        <w:rPr>
          <w:rFonts w:ascii="Arial" w:hAnsi="Arial" w:cs="Arial"/>
          <w:b/>
          <w:bCs/>
        </w:rPr>
        <w:t xml:space="preserve">Alternative and </w:t>
      </w:r>
      <w:r w:rsidR="0082154C">
        <w:rPr>
          <w:rFonts w:ascii="Arial" w:hAnsi="Arial" w:cs="Arial"/>
          <w:b/>
          <w:bCs/>
        </w:rPr>
        <w:t>m</w:t>
      </w:r>
      <w:r w:rsidRPr="006B19B2">
        <w:rPr>
          <w:rFonts w:ascii="Arial" w:hAnsi="Arial" w:cs="Arial"/>
          <w:b/>
          <w:bCs/>
        </w:rPr>
        <w:t xml:space="preserve">atched </w:t>
      </w:r>
      <w:r w:rsidR="0082154C">
        <w:rPr>
          <w:rFonts w:ascii="Arial" w:hAnsi="Arial" w:cs="Arial"/>
          <w:b/>
          <w:bCs/>
        </w:rPr>
        <w:t>f</w:t>
      </w:r>
      <w:r w:rsidRPr="006B19B2">
        <w:rPr>
          <w:rFonts w:ascii="Arial" w:hAnsi="Arial" w:cs="Arial"/>
          <w:b/>
          <w:bCs/>
        </w:rPr>
        <w:t xml:space="preserve">unding </w:t>
      </w:r>
      <w:r w:rsidR="0082154C">
        <w:rPr>
          <w:rFonts w:ascii="Arial" w:hAnsi="Arial" w:cs="Arial"/>
          <w:b/>
          <w:bCs/>
        </w:rPr>
        <w:t>o</w:t>
      </w:r>
      <w:r w:rsidRPr="006B19B2">
        <w:rPr>
          <w:rFonts w:ascii="Arial" w:hAnsi="Arial" w:cs="Arial"/>
          <w:b/>
          <w:bCs/>
        </w:rPr>
        <w:t>ptions that have been explored and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268CA" w:rsidRPr="006B19B2" w14:paraId="259E1CE9" w14:textId="77777777" w:rsidTr="006B19B2">
        <w:tc>
          <w:tcPr>
            <w:tcW w:w="9493" w:type="dxa"/>
          </w:tcPr>
          <w:p w14:paraId="1F9F6044" w14:textId="77777777" w:rsidR="007268CA" w:rsidRPr="006B19B2" w:rsidRDefault="007268CA" w:rsidP="006C1A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3CE60C" w14:textId="77777777" w:rsidR="007268CA" w:rsidRPr="006B19B2" w:rsidRDefault="007268CA" w:rsidP="006C1A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522FED" w14:textId="3AB34909" w:rsidR="007268CA" w:rsidRDefault="007268CA" w:rsidP="006C1A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05A47B" w14:textId="77777777" w:rsidR="00CA2C63" w:rsidRPr="006B19B2" w:rsidRDefault="00CA2C63" w:rsidP="006C1A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058193" w14:textId="77777777" w:rsidR="007268CA" w:rsidRPr="006B19B2" w:rsidRDefault="007268CA" w:rsidP="006C1A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489C39" w14:textId="77777777" w:rsidR="007268CA" w:rsidRPr="006B19B2" w:rsidRDefault="007268CA" w:rsidP="006C1A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7E731" w14:textId="7DD35860" w:rsidR="00293EE4" w:rsidRDefault="00293EE4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F25F93" w14:textId="77777777" w:rsidR="00CA2C63" w:rsidRPr="006B19B2" w:rsidRDefault="00CA2C63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8680E1" w14:textId="6FB45136" w:rsidR="00563CA7" w:rsidRPr="00CA2C63" w:rsidRDefault="0085129C" w:rsidP="00CA2C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6B19B2">
        <w:rPr>
          <w:rFonts w:ascii="Arial" w:hAnsi="Arial" w:cs="Arial"/>
          <w:b/>
          <w:bCs/>
        </w:rPr>
        <w:t xml:space="preserve">How will the funding support the outcomes of the </w:t>
      </w:r>
      <w:r w:rsidR="006B19B2" w:rsidRPr="006B19B2">
        <w:rPr>
          <w:rFonts w:ascii="Arial" w:hAnsi="Arial" w:cs="Arial"/>
          <w:b/>
          <w:bCs/>
        </w:rPr>
        <w:t>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617"/>
        <w:gridCol w:w="688"/>
        <w:gridCol w:w="3679"/>
      </w:tblGrid>
      <w:tr w:rsidR="00CA2C63" w:rsidRPr="006B19B2" w14:paraId="095ECEB7" w14:textId="77777777" w:rsidTr="00CA2C63">
        <w:trPr>
          <w:trHeight w:val="204"/>
        </w:trPr>
        <w:tc>
          <w:tcPr>
            <w:tcW w:w="4649" w:type="dxa"/>
            <w:tcBorders>
              <w:top w:val="nil"/>
              <w:left w:val="nil"/>
            </w:tcBorders>
          </w:tcPr>
          <w:p w14:paraId="7F8DA546" w14:textId="2E4BF0F3" w:rsidR="00CA2C63" w:rsidRPr="00CA2C63" w:rsidRDefault="00CA2C63" w:rsidP="00CA2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2C63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617" w:type="dxa"/>
          </w:tcPr>
          <w:p w14:paraId="780A68C9" w14:textId="3BFF34A2" w:rsidR="00CA2C63" w:rsidRPr="006B19B2" w:rsidRDefault="00CA2C63" w:rsidP="00CA2C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88" w:type="dxa"/>
          </w:tcPr>
          <w:p w14:paraId="4262D8B0" w14:textId="4ABD70C2" w:rsidR="00CA2C63" w:rsidRPr="006B19B2" w:rsidRDefault="00CA2C63" w:rsidP="00CA2C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79" w:type="dxa"/>
          </w:tcPr>
          <w:p w14:paraId="651FA08B" w14:textId="5AAD9507" w:rsidR="00CA2C63" w:rsidRPr="006B19B2" w:rsidRDefault="00CA2C63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</w:tr>
      <w:tr w:rsidR="00CA2C63" w:rsidRPr="006B19B2" w14:paraId="39E9362D" w14:textId="57F300F4" w:rsidTr="00782F9D">
        <w:trPr>
          <w:trHeight w:val="618"/>
        </w:trPr>
        <w:tc>
          <w:tcPr>
            <w:tcW w:w="4649" w:type="dxa"/>
          </w:tcPr>
          <w:p w14:paraId="62C49FCA" w14:textId="41B7D51B" w:rsidR="00563CA7" w:rsidRPr="00C4703D" w:rsidRDefault="00563CA7" w:rsidP="00C470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</w:rPr>
            </w:pPr>
            <w:r w:rsidRPr="00563CA7">
              <w:rPr>
                <w:rFonts w:ascii="Arial" w:hAnsi="Arial" w:cs="Arial"/>
                <w:b/>
              </w:rPr>
              <w:t xml:space="preserve">Getting a good education </w:t>
            </w:r>
          </w:p>
        </w:tc>
        <w:tc>
          <w:tcPr>
            <w:tcW w:w="617" w:type="dxa"/>
          </w:tcPr>
          <w:p w14:paraId="6D87DCA9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2C32F4E1" w14:textId="68444693" w:rsidR="00782F9D" w:rsidRPr="006B19B2" w:rsidRDefault="00782F9D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20786370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4DCE537A" w14:textId="458B8E83" w:rsidTr="00782F9D">
        <w:trPr>
          <w:trHeight w:val="618"/>
        </w:trPr>
        <w:tc>
          <w:tcPr>
            <w:tcW w:w="4649" w:type="dxa"/>
          </w:tcPr>
          <w:p w14:paraId="3DD48273" w14:textId="77777777" w:rsidR="00CA2C63" w:rsidRDefault="00563CA7" w:rsidP="00CA2C63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563CA7">
              <w:rPr>
                <w:rFonts w:ascii="Arial" w:hAnsi="Arial" w:cs="Arial"/>
                <w:b/>
              </w:rPr>
              <w:t xml:space="preserve">Good early years development </w:t>
            </w:r>
          </w:p>
          <w:p w14:paraId="4A1D3134" w14:textId="2D4E7F1D" w:rsidR="00563CA7" w:rsidRPr="00C4703D" w:rsidRDefault="00563CA7" w:rsidP="00C4703D">
            <w:pPr>
              <w:pStyle w:val="ListParagraph"/>
              <w:ind w:left="318"/>
              <w:jc w:val="both"/>
              <w:rPr>
                <w:rFonts w:ascii="Arial" w:hAnsi="Arial" w:cs="Arial"/>
                <w:b/>
              </w:rPr>
            </w:pPr>
            <w:r w:rsidRPr="00563CA7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17" w:type="dxa"/>
          </w:tcPr>
          <w:p w14:paraId="18461018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5CF5691D" w14:textId="10293795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15E714BB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6A510B81" w14:textId="5D12F4F1" w:rsidTr="00782F9D">
        <w:trPr>
          <w:trHeight w:val="618"/>
        </w:trPr>
        <w:tc>
          <w:tcPr>
            <w:tcW w:w="4649" w:type="dxa"/>
          </w:tcPr>
          <w:p w14:paraId="7AC2B90D" w14:textId="1C9D51F1" w:rsidR="00563CA7" w:rsidRDefault="00563CA7" w:rsidP="00CA2C63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563CA7">
              <w:rPr>
                <w:rFonts w:ascii="Arial" w:hAnsi="Arial" w:cs="Arial"/>
                <w:b/>
              </w:rPr>
              <w:t xml:space="preserve">Improved mental and physical health  </w:t>
            </w:r>
          </w:p>
          <w:p w14:paraId="6817A601" w14:textId="5A4DBC9F" w:rsidR="00563CA7" w:rsidRPr="00C4703D" w:rsidRDefault="00563CA7" w:rsidP="00C4703D">
            <w:pPr>
              <w:tabs>
                <w:tab w:val="left" w:pos="30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14:paraId="16E07BE5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6E4864D4" w14:textId="52E42EB3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3B4BA56E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53B578E4" w14:textId="60164BAB" w:rsidTr="00782F9D">
        <w:trPr>
          <w:trHeight w:val="658"/>
        </w:trPr>
        <w:tc>
          <w:tcPr>
            <w:tcW w:w="4649" w:type="dxa"/>
          </w:tcPr>
          <w:p w14:paraId="4391FFDA" w14:textId="7A6D1D11" w:rsidR="00563CA7" w:rsidRPr="00CA2C63" w:rsidRDefault="00563CA7" w:rsidP="00CA2C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</w:rPr>
            </w:pPr>
            <w:r w:rsidRPr="00563CA7">
              <w:rPr>
                <w:rFonts w:ascii="Arial" w:hAnsi="Arial" w:cs="Arial"/>
                <w:b/>
              </w:rPr>
              <w:t xml:space="preserve">Promoting recovery and reducing harm from substance use        </w:t>
            </w:r>
          </w:p>
        </w:tc>
        <w:tc>
          <w:tcPr>
            <w:tcW w:w="617" w:type="dxa"/>
          </w:tcPr>
          <w:p w14:paraId="6E803AA8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53112496" w14:textId="3CFDC520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5261CFBD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5A685B61" w14:textId="0D6B5FBA" w:rsidTr="00782F9D">
        <w:trPr>
          <w:trHeight w:val="618"/>
        </w:trPr>
        <w:tc>
          <w:tcPr>
            <w:tcW w:w="4649" w:type="dxa"/>
          </w:tcPr>
          <w:p w14:paraId="307EA273" w14:textId="28BA26DF" w:rsidR="00563CA7" w:rsidRPr="00C4703D" w:rsidRDefault="00563CA7" w:rsidP="00C470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  <w:bCs/>
              </w:rPr>
            </w:pPr>
            <w:r w:rsidRPr="00563CA7">
              <w:rPr>
                <w:rFonts w:ascii="Arial" w:hAnsi="Arial" w:cs="Arial"/>
                <w:b/>
              </w:rPr>
              <w:t>Improve family relationships</w:t>
            </w:r>
          </w:p>
        </w:tc>
        <w:tc>
          <w:tcPr>
            <w:tcW w:w="617" w:type="dxa"/>
          </w:tcPr>
          <w:p w14:paraId="55E55555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052AEA3A" w14:textId="48573DA9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6B4422C8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4CB50117" w14:textId="2FF7460C" w:rsidTr="00782F9D">
        <w:trPr>
          <w:trHeight w:val="686"/>
        </w:trPr>
        <w:tc>
          <w:tcPr>
            <w:tcW w:w="4649" w:type="dxa"/>
          </w:tcPr>
          <w:p w14:paraId="74FACB16" w14:textId="52B4AA8F" w:rsidR="00563CA7" w:rsidRPr="00C4703D" w:rsidRDefault="00563CA7" w:rsidP="00C4703D">
            <w:pPr>
              <w:pStyle w:val="ListParagraph"/>
              <w:numPr>
                <w:ilvl w:val="0"/>
                <w:numId w:val="2"/>
              </w:numPr>
              <w:ind w:left="318" w:right="261" w:hanging="284"/>
              <w:jc w:val="both"/>
              <w:rPr>
                <w:rFonts w:ascii="Arial" w:hAnsi="Arial" w:cs="Arial"/>
                <w:b/>
              </w:rPr>
            </w:pPr>
            <w:r w:rsidRPr="00C4703D">
              <w:rPr>
                <w:rFonts w:ascii="Arial" w:hAnsi="Arial" w:cs="Arial"/>
                <w:b/>
              </w:rPr>
              <w:t xml:space="preserve">Children safe from abuse and              exploitation </w:t>
            </w:r>
          </w:p>
        </w:tc>
        <w:tc>
          <w:tcPr>
            <w:tcW w:w="617" w:type="dxa"/>
          </w:tcPr>
          <w:p w14:paraId="6F06974B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544DEE1F" w14:textId="5A078F05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3C4709B6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1EEF2E73" w14:textId="0C4C4C4F" w:rsidTr="00782F9D">
        <w:trPr>
          <w:trHeight w:val="658"/>
        </w:trPr>
        <w:tc>
          <w:tcPr>
            <w:tcW w:w="4649" w:type="dxa"/>
          </w:tcPr>
          <w:p w14:paraId="3677C71C" w14:textId="2D1A88F6" w:rsidR="00563CA7" w:rsidRPr="00C4703D" w:rsidRDefault="00563CA7" w:rsidP="00782F9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C4703D">
              <w:rPr>
                <w:rFonts w:ascii="Arial" w:hAnsi="Arial" w:cs="Arial"/>
                <w:b/>
              </w:rPr>
              <w:t>Crime prevention and tackling crime</w:t>
            </w:r>
          </w:p>
        </w:tc>
        <w:tc>
          <w:tcPr>
            <w:tcW w:w="617" w:type="dxa"/>
          </w:tcPr>
          <w:p w14:paraId="3C37C141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2C1E3BF7" w14:textId="6AE70856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66182739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4C2E5D8E" w14:textId="47A59C35" w:rsidTr="00782F9D">
        <w:trPr>
          <w:trHeight w:val="618"/>
        </w:trPr>
        <w:tc>
          <w:tcPr>
            <w:tcW w:w="4649" w:type="dxa"/>
          </w:tcPr>
          <w:p w14:paraId="69ACA5EB" w14:textId="26F2128A" w:rsidR="00563CA7" w:rsidRPr="00C4703D" w:rsidRDefault="00563CA7" w:rsidP="00782F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</w:rPr>
            </w:pPr>
            <w:r w:rsidRPr="00C4703D">
              <w:rPr>
                <w:rFonts w:ascii="Arial" w:hAnsi="Arial" w:cs="Arial"/>
                <w:b/>
              </w:rPr>
              <w:t>Safe from domestic abuse</w:t>
            </w:r>
          </w:p>
          <w:p w14:paraId="1B9B2D76" w14:textId="1ED843C5" w:rsidR="00563CA7" w:rsidRPr="006B19B2" w:rsidRDefault="00563CA7" w:rsidP="00782F9D">
            <w:p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3D7F121F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2B2BD8F1" w14:textId="41FDB7C0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376689AD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55135808" w14:textId="73BC8551" w:rsidTr="00782F9D">
        <w:trPr>
          <w:trHeight w:val="618"/>
        </w:trPr>
        <w:tc>
          <w:tcPr>
            <w:tcW w:w="4649" w:type="dxa"/>
          </w:tcPr>
          <w:p w14:paraId="288004E2" w14:textId="228D7C18" w:rsidR="00563CA7" w:rsidRPr="00C4703D" w:rsidRDefault="00563CA7" w:rsidP="00782F9D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C4703D">
              <w:rPr>
                <w:rFonts w:ascii="Arial" w:hAnsi="Arial" w:cs="Arial"/>
                <w:b/>
              </w:rPr>
              <w:t>Secure housing</w:t>
            </w:r>
          </w:p>
          <w:p w14:paraId="560641AB" w14:textId="52480C65" w:rsidR="00563CA7" w:rsidRPr="006B19B2" w:rsidRDefault="00563CA7" w:rsidP="00782F9D">
            <w:p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11D62ACA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14:paraId="49121097" w14:textId="4EE71324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22535B9B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C63" w:rsidRPr="006B19B2" w14:paraId="5337A7B3" w14:textId="72EE016D" w:rsidTr="00782F9D">
        <w:trPr>
          <w:trHeight w:val="618"/>
        </w:trPr>
        <w:tc>
          <w:tcPr>
            <w:tcW w:w="4649" w:type="dxa"/>
            <w:tcBorders>
              <w:bottom w:val="single" w:sz="24" w:space="0" w:color="auto"/>
            </w:tcBorders>
          </w:tcPr>
          <w:p w14:paraId="5BDB4667" w14:textId="2338808B" w:rsidR="00563CA7" w:rsidRPr="0082154C" w:rsidRDefault="00563CA7" w:rsidP="0082154C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82154C">
              <w:rPr>
                <w:rFonts w:ascii="Arial" w:hAnsi="Arial" w:cs="Arial"/>
                <w:b/>
              </w:rPr>
              <w:t xml:space="preserve">Financial stability </w:t>
            </w:r>
          </w:p>
          <w:p w14:paraId="41E33D2B" w14:textId="0628D203" w:rsidR="00563CA7" w:rsidRPr="00C4703D" w:rsidRDefault="00563CA7" w:rsidP="00782F9D">
            <w:p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bottom w:val="single" w:sz="24" w:space="0" w:color="auto"/>
            </w:tcBorders>
          </w:tcPr>
          <w:p w14:paraId="522CB447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24" w:space="0" w:color="auto"/>
            </w:tcBorders>
          </w:tcPr>
          <w:p w14:paraId="45AE852B" w14:textId="603451A3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24" w:space="0" w:color="auto"/>
            </w:tcBorders>
          </w:tcPr>
          <w:p w14:paraId="2FB9B4AD" w14:textId="77777777" w:rsidR="00563CA7" w:rsidRPr="006B19B2" w:rsidRDefault="00563CA7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03D" w:rsidRPr="006B19B2" w14:paraId="6AD7C6EF" w14:textId="025510EA" w:rsidTr="00782F9D">
        <w:trPr>
          <w:trHeight w:val="618"/>
        </w:trPr>
        <w:tc>
          <w:tcPr>
            <w:tcW w:w="464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5A38DE4" w14:textId="01488A6B" w:rsidR="00C4703D" w:rsidRPr="00C4703D" w:rsidRDefault="00C4703D" w:rsidP="00782F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  <w:bCs/>
              </w:rPr>
            </w:pPr>
            <w:r w:rsidRPr="00C4703D">
              <w:rPr>
                <w:rFonts w:ascii="Arial" w:hAnsi="Arial" w:cs="Arial"/>
                <w:b/>
                <w:bCs/>
              </w:rPr>
              <w:lastRenderedPageBreak/>
              <w:t>Amount requested from Supporting</w:t>
            </w:r>
          </w:p>
          <w:p w14:paraId="3A543C30" w14:textId="77777777" w:rsidR="00C4703D" w:rsidRDefault="00C4703D" w:rsidP="00726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703D">
              <w:rPr>
                <w:rFonts w:ascii="Arial" w:hAnsi="Arial" w:cs="Arial"/>
                <w:b/>
                <w:bCs/>
              </w:rPr>
              <w:t>Families</w:t>
            </w:r>
            <w:r w:rsidR="009C2C55">
              <w:rPr>
                <w:rFonts w:ascii="Arial" w:hAnsi="Arial" w:cs="Arial"/>
                <w:b/>
                <w:bCs/>
              </w:rPr>
              <w:t>?</w:t>
            </w:r>
          </w:p>
          <w:p w14:paraId="2CACB662" w14:textId="4988DF76" w:rsidR="00DE2755" w:rsidRPr="00DE2755" w:rsidRDefault="00DE2755" w:rsidP="00726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75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Please Note:</w:t>
            </w:r>
            <w:r w:rsidRPr="00DE27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E2755">
              <w:rPr>
                <w:rFonts w:ascii="Arial" w:hAnsi="Arial" w:cs="Arial"/>
                <w:b/>
                <w:bCs/>
                <w:sz w:val="16"/>
                <w:szCs w:val="16"/>
              </w:rPr>
              <w:t>The maximum amount available for each family will be £80 except in exceptional circumstances.</w:t>
            </w:r>
          </w:p>
        </w:tc>
        <w:tc>
          <w:tcPr>
            <w:tcW w:w="498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76A01A" w14:textId="77777777" w:rsidR="00C4703D" w:rsidRPr="006B19B2" w:rsidRDefault="00C4703D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03D" w:rsidRPr="006B19B2" w14:paraId="71B23A1E" w14:textId="25E8B6AD" w:rsidTr="00782F9D">
        <w:trPr>
          <w:trHeight w:val="618"/>
        </w:trPr>
        <w:tc>
          <w:tcPr>
            <w:tcW w:w="46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57F4042" w14:textId="3C7CE67C" w:rsidR="00C4703D" w:rsidRPr="009C2C55" w:rsidRDefault="00C4703D" w:rsidP="00782F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/>
                <w:bCs/>
              </w:rPr>
            </w:pPr>
            <w:r w:rsidRPr="009C2C55">
              <w:rPr>
                <w:rFonts w:ascii="Arial" w:hAnsi="Arial" w:cs="Arial"/>
                <w:b/>
                <w:bCs/>
              </w:rPr>
              <w:t>Amount from other contributors</w:t>
            </w:r>
            <w:r w:rsidR="009C2C5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BB4E249" w14:textId="77777777" w:rsidR="00C4703D" w:rsidRPr="006B19B2" w:rsidRDefault="00C4703D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03D" w:rsidRPr="006B19B2" w14:paraId="7CFB90FC" w14:textId="155A09C0" w:rsidTr="00782F9D">
        <w:trPr>
          <w:trHeight w:val="618"/>
        </w:trPr>
        <w:tc>
          <w:tcPr>
            <w:tcW w:w="464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4D650" w14:textId="3A513E52" w:rsidR="00C4703D" w:rsidRPr="009C2C55" w:rsidRDefault="00C4703D" w:rsidP="009C2C5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C2C55">
              <w:rPr>
                <w:rFonts w:ascii="Arial" w:hAnsi="Arial" w:cs="Arial"/>
                <w:b/>
                <w:bCs/>
              </w:rPr>
              <w:t>How will balance (if any) be funded?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4CEB6" w14:textId="77777777" w:rsidR="00C4703D" w:rsidRPr="006B19B2" w:rsidRDefault="00C4703D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03D" w:rsidRPr="006B19B2" w14:paraId="6AB00BAD" w14:textId="16EAEC4B" w:rsidTr="00782F9D">
        <w:trPr>
          <w:trHeight w:val="506"/>
        </w:trPr>
        <w:tc>
          <w:tcPr>
            <w:tcW w:w="4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4F489" w14:textId="49A8104A" w:rsidR="00C4703D" w:rsidRPr="009C2C55" w:rsidRDefault="00C4703D" w:rsidP="00726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C55">
              <w:rPr>
                <w:rFonts w:ascii="Arial" w:hAnsi="Arial" w:cs="Arial"/>
                <w:b/>
                <w:bCs/>
                <w:sz w:val="24"/>
                <w:szCs w:val="24"/>
              </w:rPr>
              <w:t>Total funding</w:t>
            </w:r>
          </w:p>
        </w:tc>
        <w:tc>
          <w:tcPr>
            <w:tcW w:w="498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7BA5C" w14:textId="77777777" w:rsidR="00C4703D" w:rsidRPr="006B19B2" w:rsidRDefault="00C4703D" w:rsidP="00BE7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D3417D" w14:textId="77777777" w:rsidR="0085129C" w:rsidRDefault="0085129C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841A7F" w14:textId="77777777" w:rsidR="000F4663" w:rsidRDefault="000F4663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application form back to: </w:t>
      </w:r>
      <w:hyperlink r:id="rId8" w:history="1">
        <w:r w:rsidRPr="002B6B44">
          <w:rPr>
            <w:rStyle w:val="Hyperlink"/>
            <w:rFonts w:ascii="Arial" w:hAnsi="Arial" w:cs="Arial"/>
            <w:sz w:val="20"/>
            <w:szCs w:val="20"/>
          </w:rPr>
          <w:t>strengtheningfamilies@milton-keynes.gov.uk</w:t>
        </w:r>
      </w:hyperlink>
    </w:p>
    <w:p w14:paraId="49F95BEB" w14:textId="77777777" w:rsidR="000F4663" w:rsidRPr="006B19B2" w:rsidRDefault="000F4663" w:rsidP="00851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0F4663" w:rsidRPr="006B19B2" w:rsidSect="00E672FC">
      <w:footerReference w:type="default" r:id="rId9"/>
      <w:pgSz w:w="11906" w:h="16838" w:code="9"/>
      <w:pgMar w:top="737" w:right="1134" w:bottom="68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696C" w14:textId="77777777" w:rsidR="00E672FC" w:rsidRDefault="00E672FC" w:rsidP="00E672FC">
      <w:pPr>
        <w:spacing w:after="0" w:line="240" w:lineRule="auto"/>
      </w:pPr>
      <w:r>
        <w:separator/>
      </w:r>
    </w:p>
  </w:endnote>
  <w:endnote w:type="continuationSeparator" w:id="0">
    <w:p w14:paraId="7E6CB398" w14:textId="77777777" w:rsidR="00E672FC" w:rsidRDefault="00E672FC" w:rsidP="00E6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79A4" w14:textId="7E924C15" w:rsidR="00E672FC" w:rsidRDefault="00E672FC">
    <w:pPr>
      <w:pStyle w:val="Footer"/>
      <w:jc w:val="right"/>
    </w:pPr>
  </w:p>
  <w:p w14:paraId="6FFE60D7" w14:textId="77777777" w:rsidR="00E672FC" w:rsidRDefault="00E67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21C8" w14:textId="77777777" w:rsidR="00E672FC" w:rsidRDefault="00E672FC" w:rsidP="00E672FC">
      <w:pPr>
        <w:spacing w:after="0" w:line="240" w:lineRule="auto"/>
      </w:pPr>
      <w:r>
        <w:separator/>
      </w:r>
    </w:p>
  </w:footnote>
  <w:footnote w:type="continuationSeparator" w:id="0">
    <w:p w14:paraId="5E4E650D" w14:textId="77777777" w:rsidR="00E672FC" w:rsidRDefault="00E672FC" w:rsidP="00E6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78F"/>
    <w:multiLevelType w:val="multilevel"/>
    <w:tmpl w:val="0809001D"/>
    <w:numStyleLink w:val="Style1"/>
  </w:abstractNum>
  <w:abstractNum w:abstractNumId="1" w15:restartNumberingAfterBreak="0">
    <w:nsid w:val="0B25440B"/>
    <w:multiLevelType w:val="multilevel"/>
    <w:tmpl w:val="0809001D"/>
    <w:numStyleLink w:val="Style1"/>
  </w:abstractNum>
  <w:abstractNum w:abstractNumId="2" w15:restartNumberingAfterBreak="0">
    <w:nsid w:val="142E4E0F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1D66FF"/>
    <w:multiLevelType w:val="hybridMultilevel"/>
    <w:tmpl w:val="B19EA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1774"/>
    <w:multiLevelType w:val="hybridMultilevel"/>
    <w:tmpl w:val="D524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C"/>
    <w:rsid w:val="000F4663"/>
    <w:rsid w:val="001B1C2E"/>
    <w:rsid w:val="002158B2"/>
    <w:rsid w:val="00293EE4"/>
    <w:rsid w:val="0040669E"/>
    <w:rsid w:val="00563CA7"/>
    <w:rsid w:val="006002F8"/>
    <w:rsid w:val="006B19B2"/>
    <w:rsid w:val="007268CA"/>
    <w:rsid w:val="00782F9D"/>
    <w:rsid w:val="0082154C"/>
    <w:rsid w:val="0085129C"/>
    <w:rsid w:val="009460DC"/>
    <w:rsid w:val="009C2C55"/>
    <w:rsid w:val="00C4703D"/>
    <w:rsid w:val="00CA2C63"/>
    <w:rsid w:val="00DE2755"/>
    <w:rsid w:val="00E672FC"/>
    <w:rsid w:val="00FC3E14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7432"/>
  <w15:chartTrackingRefBased/>
  <w15:docId w15:val="{F31D6DF7-1237-45D7-99D5-4BF9AE3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9C"/>
    <w:pPr>
      <w:ind w:left="720"/>
      <w:contextualSpacing/>
    </w:pPr>
  </w:style>
  <w:style w:type="table" w:styleId="TableGrid">
    <w:name w:val="Table Grid"/>
    <w:basedOn w:val="TableNormal"/>
    <w:uiPriority w:val="39"/>
    <w:rsid w:val="0085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FC"/>
  </w:style>
  <w:style w:type="paragraph" w:styleId="Footer">
    <w:name w:val="footer"/>
    <w:basedOn w:val="Normal"/>
    <w:link w:val="FooterChar"/>
    <w:uiPriority w:val="99"/>
    <w:unhideWhenUsed/>
    <w:rsid w:val="00E6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FC"/>
  </w:style>
  <w:style w:type="character" w:styleId="Hyperlink">
    <w:name w:val="Hyperlink"/>
    <w:basedOn w:val="DefaultParagraphFont"/>
    <w:uiPriority w:val="99"/>
    <w:unhideWhenUsed/>
    <w:rsid w:val="000F4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63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470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gtheningfamilies@milton-keyne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28F6-D136-40D8-8E8A-57609A50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Johnson</dc:creator>
  <cp:keywords/>
  <dc:description/>
  <cp:lastModifiedBy>Priscilla Johnson</cp:lastModifiedBy>
  <cp:revision>6</cp:revision>
  <dcterms:created xsi:type="dcterms:W3CDTF">2022-09-12T19:01:00Z</dcterms:created>
  <dcterms:modified xsi:type="dcterms:W3CDTF">2022-10-05T10:22:00Z</dcterms:modified>
</cp:coreProperties>
</file>