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24" w:rsidRPr="008978F2" w:rsidRDefault="00637C69" w:rsidP="00637C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78F2">
        <w:rPr>
          <w:rFonts w:ascii="Arial" w:hAnsi="Arial" w:cs="Arial"/>
          <w:b/>
          <w:sz w:val="32"/>
          <w:szCs w:val="32"/>
          <w:u w:val="single"/>
        </w:rPr>
        <w:t>Prejudice and Discrimination</w:t>
      </w:r>
    </w:p>
    <w:p w:rsidR="00637C69" w:rsidRPr="008978F2" w:rsidRDefault="00192445" w:rsidP="00637C6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978F2">
        <w:rPr>
          <w:rFonts w:ascii="Arial" w:hAnsi="Arial" w:cs="Arial"/>
          <w:sz w:val="28"/>
          <w:szCs w:val="28"/>
          <w:u w:val="single"/>
        </w:rPr>
        <w:t xml:space="preserve">TDS </w:t>
      </w:r>
      <w:r w:rsidR="00637C69" w:rsidRPr="008978F2">
        <w:rPr>
          <w:rFonts w:ascii="Arial" w:hAnsi="Arial" w:cs="Arial"/>
          <w:sz w:val="28"/>
          <w:szCs w:val="28"/>
          <w:u w:val="single"/>
        </w:rPr>
        <w:t>Standard 1.2, a + c</w:t>
      </w:r>
      <w:bookmarkStart w:id="0" w:name="_GoBack"/>
      <w:bookmarkEnd w:id="0"/>
    </w:p>
    <w:p w:rsidR="00637C69" w:rsidRPr="008978F2" w:rsidRDefault="00637C69" w:rsidP="00637C69">
      <w:pPr>
        <w:jc w:val="center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92445" w:rsidRPr="008978F2" w:rsidTr="009E28CB">
        <w:tc>
          <w:tcPr>
            <w:tcW w:w="4724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78F2">
              <w:rPr>
                <w:rFonts w:ascii="Arial" w:hAnsi="Arial" w:cs="Arial"/>
                <w:b/>
              </w:rPr>
              <w:t>BEHAVIOUR</w:t>
            </w: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78F2">
              <w:rPr>
                <w:rFonts w:ascii="Arial" w:hAnsi="Arial" w:cs="Arial"/>
                <w:b/>
              </w:rPr>
              <w:t>HOW TO CHALLENGE</w:t>
            </w: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978F2">
              <w:rPr>
                <w:rFonts w:ascii="Arial" w:hAnsi="Arial" w:cs="Arial"/>
                <w:b/>
              </w:rPr>
              <w:t>HOW TO HELP THE CHILD OVERCOME</w:t>
            </w:r>
          </w:p>
        </w:tc>
      </w:tr>
      <w:tr w:rsidR="00192445" w:rsidRPr="008978F2" w:rsidTr="009E28CB">
        <w:tc>
          <w:tcPr>
            <w:tcW w:w="4724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  <w:r w:rsidRPr="008978F2">
              <w:rPr>
                <w:rFonts w:ascii="Arial" w:hAnsi="Arial" w:cs="Arial"/>
              </w:rPr>
              <w:t>Child being teased for the food they eat</w:t>
            </w: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  <w:r w:rsidRPr="008978F2">
              <w:rPr>
                <w:rFonts w:ascii="Arial" w:hAnsi="Arial" w:cs="Arial"/>
              </w:rPr>
              <w:t>Talk to the child, explain about the different foods we all eat, encourage them to try.  Possibly involve school and have a ‘food tasting’ activity</w:t>
            </w: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</w:rPr>
            </w:pPr>
          </w:p>
        </w:tc>
      </w:tr>
      <w:tr w:rsidR="00192445" w:rsidRPr="008978F2" w:rsidTr="009E28CB">
        <w:tc>
          <w:tcPr>
            <w:tcW w:w="4724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  <w:r w:rsidRPr="008978F2">
              <w:rPr>
                <w:rFonts w:ascii="Arial" w:hAnsi="Arial" w:cs="Arial"/>
              </w:rPr>
              <w:t>Young person being bullied for body size/shape</w:t>
            </w: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</w:rPr>
            </w:pPr>
          </w:p>
        </w:tc>
      </w:tr>
      <w:tr w:rsidR="00192445" w:rsidRPr="008978F2" w:rsidTr="009E28CB">
        <w:tc>
          <w:tcPr>
            <w:tcW w:w="4724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19244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:rsidR="00192445" w:rsidRPr="008978F2" w:rsidRDefault="00192445" w:rsidP="009E28CB">
            <w:pPr>
              <w:jc w:val="center"/>
              <w:rPr>
                <w:rFonts w:ascii="Arial" w:hAnsi="Arial" w:cs="Arial"/>
              </w:rPr>
            </w:pPr>
          </w:p>
        </w:tc>
      </w:tr>
      <w:tr w:rsidR="008978F2" w:rsidRPr="008978F2" w:rsidTr="008978F2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F2" w:rsidRPr="008978F2" w:rsidRDefault="008978F2" w:rsidP="0038493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F2" w:rsidRPr="008978F2" w:rsidRDefault="008978F2" w:rsidP="003849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2445" w:rsidRPr="008978F2" w:rsidRDefault="00192445" w:rsidP="00192445">
      <w:pPr>
        <w:rPr>
          <w:rFonts w:ascii="Arial" w:hAnsi="Arial" w:cs="Arial"/>
          <w:u w:val="single"/>
        </w:rPr>
      </w:pPr>
    </w:p>
    <w:sectPr w:rsidR="00192445" w:rsidRPr="008978F2" w:rsidSect="00637C6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69"/>
    <w:rsid w:val="00192445"/>
    <w:rsid w:val="0043525C"/>
    <w:rsid w:val="00637C69"/>
    <w:rsid w:val="007D47DB"/>
    <w:rsid w:val="008978F2"/>
    <w:rsid w:val="00941EC0"/>
    <w:rsid w:val="009E28CB"/>
    <w:rsid w:val="00D7336A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Prejudice and Discrimination</vt:lpstr>
    </vt:vector>
  </TitlesOfParts>
  <Company>Milton Keynes Council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Prejudice and Discrimination</dc:title>
  <dc:creator>Joanne Cox</dc:creator>
  <cp:lastModifiedBy>Nadine Pendry</cp:lastModifiedBy>
  <cp:revision>2</cp:revision>
  <cp:lastPrinted>2010-03-26T16:35:00Z</cp:lastPrinted>
  <dcterms:created xsi:type="dcterms:W3CDTF">2019-01-30T08:48:00Z</dcterms:created>
  <dcterms:modified xsi:type="dcterms:W3CDTF">2019-01-30T08:48:00Z</dcterms:modified>
</cp:coreProperties>
</file>